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20046" w14:textId="77777777" w:rsidR="00E85DA5" w:rsidRPr="009B3DD9" w:rsidRDefault="00E85DA5" w:rsidP="00E85DA5">
      <w:pPr>
        <w:rPr>
          <w:rFonts w:ascii="Times New Roman" w:hAnsi="Times New Roman" w:cs="Times New Roman"/>
          <w:b/>
          <w:bCs/>
          <w:sz w:val="24"/>
          <w:szCs w:val="24"/>
        </w:rPr>
      </w:pPr>
      <w:r w:rsidRPr="009B3DD9">
        <w:rPr>
          <w:rFonts w:ascii="Times New Roman" w:hAnsi="Times New Roman" w:cs="Times New Roman"/>
          <w:b/>
          <w:bCs/>
          <w:sz w:val="24"/>
          <w:szCs w:val="24"/>
        </w:rPr>
        <w:t xml:space="preserve">Christa </w:t>
      </w:r>
      <w:proofErr w:type="spellStart"/>
      <w:r w:rsidRPr="009B3DD9">
        <w:rPr>
          <w:rFonts w:ascii="Times New Roman" w:hAnsi="Times New Roman" w:cs="Times New Roman"/>
          <w:b/>
          <w:bCs/>
          <w:sz w:val="24"/>
          <w:szCs w:val="24"/>
        </w:rPr>
        <w:t>Buschendorf</w:t>
      </w:r>
      <w:proofErr w:type="spellEnd"/>
    </w:p>
    <w:p w14:paraId="2CA15F70" w14:textId="20D2BA3D" w:rsidR="00E85DA5" w:rsidRDefault="00E85DA5" w:rsidP="00E85DA5">
      <w:pPr>
        <w:rPr>
          <w:rFonts w:ascii="Times New Roman" w:hAnsi="Times New Roman" w:cs="Times New Roman"/>
          <w:b/>
          <w:bCs/>
          <w:i/>
          <w:iCs/>
          <w:sz w:val="24"/>
          <w:szCs w:val="24"/>
        </w:rPr>
      </w:pPr>
      <w:r w:rsidRPr="00E93843">
        <w:rPr>
          <w:rFonts w:ascii="Times New Roman" w:hAnsi="Times New Roman" w:cs="Times New Roman"/>
          <w:b/>
          <w:bCs/>
          <w:sz w:val="24"/>
          <w:szCs w:val="24"/>
        </w:rPr>
        <w:t xml:space="preserve">The Power of Patriarchy: Everett’s Work on the </w:t>
      </w:r>
      <w:r w:rsidRPr="00E93843">
        <w:rPr>
          <w:rFonts w:ascii="Times New Roman" w:hAnsi="Times New Roman" w:cs="Times New Roman"/>
          <w:b/>
          <w:bCs/>
          <w:sz w:val="24"/>
          <w:szCs w:val="24"/>
        </w:rPr>
        <w:t>Dionys</w:t>
      </w:r>
      <w:r w:rsidR="00A87C33">
        <w:rPr>
          <w:rFonts w:ascii="Times New Roman" w:hAnsi="Times New Roman" w:cs="Times New Roman"/>
          <w:b/>
          <w:bCs/>
          <w:sz w:val="24"/>
          <w:szCs w:val="24"/>
        </w:rPr>
        <w:t>u</w:t>
      </w:r>
      <w:r w:rsidRPr="00E93843">
        <w:rPr>
          <w:rFonts w:ascii="Times New Roman" w:hAnsi="Times New Roman" w:cs="Times New Roman"/>
          <w:b/>
          <w:bCs/>
          <w:sz w:val="24"/>
          <w:szCs w:val="24"/>
        </w:rPr>
        <w:t>s</w:t>
      </w:r>
      <w:r w:rsidRPr="00E93843">
        <w:rPr>
          <w:rFonts w:ascii="Times New Roman" w:hAnsi="Times New Roman" w:cs="Times New Roman"/>
          <w:b/>
          <w:bCs/>
          <w:sz w:val="24"/>
          <w:szCs w:val="24"/>
        </w:rPr>
        <w:t xml:space="preserve"> Myth in </w:t>
      </w:r>
      <w:r w:rsidRPr="00E93843">
        <w:rPr>
          <w:rFonts w:ascii="Times New Roman" w:hAnsi="Times New Roman" w:cs="Times New Roman"/>
          <w:b/>
          <w:bCs/>
          <w:i/>
          <w:iCs/>
          <w:sz w:val="24"/>
          <w:szCs w:val="24"/>
        </w:rPr>
        <w:t>Frenzy</w:t>
      </w:r>
    </w:p>
    <w:p w14:paraId="45D715A4" w14:textId="77777777" w:rsidR="00E85DA5" w:rsidRDefault="00E85DA5" w:rsidP="00E85DA5">
      <w:pPr>
        <w:rPr>
          <w:rFonts w:ascii="Times New Roman" w:hAnsi="Times New Roman" w:cs="Times New Roman"/>
          <w:b/>
          <w:bCs/>
          <w:i/>
          <w:iCs/>
          <w:sz w:val="24"/>
          <w:szCs w:val="24"/>
        </w:rPr>
      </w:pPr>
    </w:p>
    <w:p w14:paraId="67661921" w14:textId="526DB2B3" w:rsidR="00E85DA5" w:rsidRDefault="00E85DA5" w:rsidP="00E85DA5">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While the notorious diversity of </w:t>
      </w:r>
      <w:r w:rsidR="00FF594A">
        <w:rPr>
          <w:rFonts w:ascii="Times New Roman" w:hAnsi="Times New Roman" w:cs="Times New Roman"/>
          <w:sz w:val="24"/>
          <w:szCs w:val="24"/>
          <w:lang w:val="en-US"/>
        </w:rPr>
        <w:t xml:space="preserve">Percival </w:t>
      </w:r>
      <w:r>
        <w:rPr>
          <w:rFonts w:ascii="Times New Roman" w:hAnsi="Times New Roman" w:cs="Times New Roman"/>
          <w:sz w:val="24"/>
          <w:szCs w:val="24"/>
          <w:lang w:val="en-US"/>
        </w:rPr>
        <w:t xml:space="preserve">Everett’s extensive and </w:t>
      </w:r>
      <w:r w:rsidR="00F90DF2">
        <w:rPr>
          <w:rFonts w:ascii="Times New Roman" w:hAnsi="Times New Roman" w:cs="Times New Roman"/>
          <w:sz w:val="24"/>
          <w:szCs w:val="24"/>
          <w:lang w:val="en-US"/>
        </w:rPr>
        <w:t>ever-</w:t>
      </w:r>
      <w:r>
        <w:rPr>
          <w:rFonts w:ascii="Times New Roman" w:hAnsi="Times New Roman" w:cs="Times New Roman"/>
          <w:sz w:val="24"/>
          <w:szCs w:val="24"/>
          <w:lang w:val="en-US"/>
        </w:rPr>
        <w:t>growing oeuvre presents an increasing challenge to the literary critic, the author’s largely parodistic take on literary genres, themes, and motifs provides for a constant stylistic feature</w:t>
      </w:r>
      <w:r w:rsidR="00F90DF2">
        <w:rPr>
          <w:rFonts w:ascii="Times New Roman" w:hAnsi="Times New Roman" w:cs="Times New Roman"/>
          <w:sz w:val="24"/>
          <w:szCs w:val="24"/>
          <w:lang w:val="en-US"/>
        </w:rPr>
        <w:t xml:space="preserve">: </w:t>
      </w:r>
      <w:r>
        <w:rPr>
          <w:rFonts w:ascii="Times New Roman" w:hAnsi="Times New Roman" w:cs="Times New Roman"/>
          <w:sz w:val="24"/>
          <w:szCs w:val="24"/>
          <w:lang w:val="en-US"/>
        </w:rPr>
        <w:t>the employment of a broad range of devices of humor. In fact, it is obvious that Everett takes great “pleasure in playing with form, with intertexts, with hiding and masks.”</w:t>
      </w:r>
      <w:r>
        <w:rPr>
          <w:rStyle w:val="Funotenzeichen"/>
          <w:rFonts w:ascii="Times New Roman" w:hAnsi="Times New Roman" w:cs="Times New Roman"/>
          <w:sz w:val="24"/>
          <w:szCs w:val="24"/>
          <w:lang w:val="en-US"/>
        </w:rPr>
        <w:footnoteReference w:id="2"/>
      </w:r>
      <w:r>
        <w:rPr>
          <w:rFonts w:ascii="Times New Roman" w:hAnsi="Times New Roman" w:cs="Times New Roman"/>
          <w:sz w:val="24"/>
          <w:szCs w:val="24"/>
          <w:lang w:val="en-US"/>
        </w:rPr>
        <w:t xml:space="preserve"> In view of this penchant for both playfulness and changeability, it does not come as a surprise that in his novel </w:t>
      </w:r>
      <w:r w:rsidRPr="00D466EB">
        <w:rPr>
          <w:rFonts w:ascii="Times New Roman" w:hAnsi="Times New Roman" w:cs="Times New Roman"/>
          <w:i/>
          <w:iCs/>
          <w:sz w:val="24"/>
          <w:szCs w:val="24"/>
          <w:lang w:val="en-US"/>
        </w:rPr>
        <w:t>Frenzy</w:t>
      </w:r>
      <w:r>
        <w:rPr>
          <w:rFonts w:ascii="Times New Roman" w:hAnsi="Times New Roman" w:cs="Times New Roman"/>
          <w:sz w:val="24"/>
          <w:szCs w:val="24"/>
          <w:lang w:val="en-US"/>
        </w:rPr>
        <w:t xml:space="preserve"> (1997) Everett draws on a figure of Greek myth recognized as “the god of the mask”: Dionysus.</w:t>
      </w:r>
      <w:r>
        <w:rPr>
          <w:rStyle w:val="Funotenzeichen"/>
          <w:rFonts w:ascii="Times New Roman" w:hAnsi="Times New Roman" w:cs="Times New Roman"/>
          <w:sz w:val="24"/>
          <w:szCs w:val="24"/>
          <w:lang w:val="en-US"/>
        </w:rPr>
        <w:footnoteReference w:id="3"/>
      </w:r>
      <w:r>
        <w:rPr>
          <w:rFonts w:ascii="Times New Roman" w:hAnsi="Times New Roman" w:cs="Times New Roman"/>
          <w:sz w:val="24"/>
          <w:szCs w:val="24"/>
          <w:lang w:val="en-US"/>
        </w:rPr>
        <w:t xml:space="preserve"> Moreover, the god of many names is also known for ambiguity, polarity, transgressing boundaries, in short, for his strangeness and unpredictability.</w:t>
      </w:r>
      <w:r>
        <w:rPr>
          <w:rStyle w:val="Funotenzeichen"/>
          <w:rFonts w:ascii="Times New Roman" w:hAnsi="Times New Roman" w:cs="Times New Roman"/>
          <w:sz w:val="24"/>
          <w:szCs w:val="24"/>
          <w:lang w:val="en-US"/>
        </w:rPr>
        <w:footnoteReference w:id="4"/>
      </w:r>
      <w:r>
        <w:rPr>
          <w:rFonts w:ascii="Times New Roman" w:hAnsi="Times New Roman" w:cs="Times New Roman"/>
          <w:sz w:val="24"/>
          <w:szCs w:val="24"/>
          <w:lang w:val="en-US"/>
        </w:rPr>
        <w:t xml:space="preserve"> </w:t>
      </w:r>
      <w:r w:rsidR="005A78A4">
        <w:rPr>
          <w:rFonts w:ascii="Times New Roman" w:hAnsi="Times New Roman" w:cs="Times New Roman"/>
          <w:sz w:val="24"/>
          <w:szCs w:val="24"/>
          <w:lang w:val="en-US"/>
        </w:rPr>
        <w:t>He makes his appearance in “contradictory and paradoxical guises, at on</w:t>
      </w:r>
      <w:r w:rsidR="00A87C33">
        <w:rPr>
          <w:rFonts w:ascii="Times New Roman" w:hAnsi="Times New Roman" w:cs="Times New Roman"/>
          <w:sz w:val="24"/>
          <w:szCs w:val="24"/>
          <w:lang w:val="en-US"/>
        </w:rPr>
        <w:t>c</w:t>
      </w:r>
      <w:r w:rsidR="005A78A4">
        <w:rPr>
          <w:rFonts w:ascii="Times New Roman" w:hAnsi="Times New Roman" w:cs="Times New Roman"/>
          <w:sz w:val="24"/>
          <w:szCs w:val="24"/>
          <w:lang w:val="en-US"/>
        </w:rPr>
        <w:t>e masculine and effeminate, bearded and youthful, sober and intoxicated, tragic and comic, ephemeral and timeless, an embodiment of life as well as death.”</w:t>
      </w:r>
      <w:r w:rsidR="005A78A4">
        <w:rPr>
          <w:rStyle w:val="Funotenzeichen"/>
          <w:rFonts w:ascii="Times New Roman" w:hAnsi="Times New Roman" w:cs="Times New Roman"/>
          <w:sz w:val="24"/>
          <w:szCs w:val="24"/>
          <w:lang w:val="en-US"/>
        </w:rPr>
        <w:footnoteReference w:id="5"/>
      </w:r>
      <w:r w:rsidR="005A78A4">
        <w:rPr>
          <w:rFonts w:ascii="Times New Roman" w:hAnsi="Times New Roman" w:cs="Times New Roman"/>
          <w:sz w:val="24"/>
          <w:szCs w:val="24"/>
          <w:lang w:val="en-US"/>
        </w:rPr>
        <w:t xml:space="preserve"> </w:t>
      </w:r>
      <w:r>
        <w:rPr>
          <w:rFonts w:ascii="Times New Roman" w:hAnsi="Times New Roman" w:cs="Times New Roman"/>
          <w:sz w:val="24"/>
          <w:szCs w:val="24"/>
          <w:lang w:val="en-US"/>
        </w:rPr>
        <w:t>A writer of fiction like Everett</w:t>
      </w:r>
      <w:r w:rsidR="00F90DF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F90DF2">
        <w:rPr>
          <w:rFonts w:ascii="Times New Roman" w:hAnsi="Times New Roman" w:cs="Times New Roman"/>
          <w:sz w:val="24"/>
          <w:szCs w:val="24"/>
          <w:lang w:val="en-US"/>
        </w:rPr>
        <w:t xml:space="preserve">who </w:t>
      </w:r>
      <w:r>
        <w:rPr>
          <w:rFonts w:ascii="Times New Roman" w:hAnsi="Times New Roman" w:cs="Times New Roman"/>
          <w:sz w:val="24"/>
          <w:szCs w:val="24"/>
          <w:lang w:val="en-US"/>
        </w:rPr>
        <w:t xml:space="preserve">loves to challenge stereotypical concepts, is likely to share this propensity for the unpredictable. </w:t>
      </w:r>
      <w:bookmarkStart w:id="0" w:name="_Hlk140238877"/>
      <w:r>
        <w:rPr>
          <w:rFonts w:ascii="Times New Roman" w:hAnsi="Times New Roman" w:cs="Times New Roman"/>
          <w:sz w:val="24"/>
          <w:szCs w:val="24"/>
          <w:lang w:val="en-US"/>
        </w:rPr>
        <w:t xml:space="preserve">However, Everett’s playfulness must not be mistaken for superficiality. As he disclosed in an interview on the recently published novel </w:t>
      </w:r>
      <w:r w:rsidRPr="00DC1679">
        <w:rPr>
          <w:rFonts w:ascii="Times New Roman" w:hAnsi="Times New Roman" w:cs="Times New Roman"/>
          <w:i/>
          <w:iCs/>
          <w:sz w:val="24"/>
          <w:szCs w:val="24"/>
          <w:lang w:val="en-US"/>
        </w:rPr>
        <w:t>The Trees</w:t>
      </w:r>
      <w:r>
        <w:rPr>
          <w:rFonts w:ascii="Times New Roman" w:hAnsi="Times New Roman" w:cs="Times New Roman"/>
          <w:sz w:val="24"/>
          <w:szCs w:val="24"/>
          <w:lang w:val="en-US"/>
        </w:rPr>
        <w:t xml:space="preserve"> (2022), he uses techniques of humor to seduce readers into dealing with problems they prefer to ignore: </w:t>
      </w:r>
    </w:p>
    <w:p w14:paraId="52DEFE0C" w14:textId="77777777" w:rsidR="00E85DA5" w:rsidRDefault="00E85DA5" w:rsidP="00E85DA5">
      <w:pPr>
        <w:spacing w:line="360" w:lineRule="auto"/>
        <w:ind w:left="720"/>
        <w:rPr>
          <w:rFonts w:ascii="Times New Roman" w:hAnsi="Times New Roman" w:cs="Times New Roman"/>
          <w:sz w:val="20"/>
          <w:szCs w:val="20"/>
        </w:rPr>
      </w:pPr>
      <w:r w:rsidRPr="00DC1679">
        <w:rPr>
          <w:rFonts w:ascii="Times New Roman" w:hAnsi="Times New Roman" w:cs="Times New Roman"/>
          <w:sz w:val="20"/>
          <w:szCs w:val="20"/>
        </w:rPr>
        <w:t>It would be very easy to write a dark, dense novel about lynching that no one will read; there has to be an element of seduction. Humour is a fantastic tool because you can use it to get people to relax and then do anything you want to them. The absurdity of the inattention to the subject</w:t>
      </w:r>
      <w:r>
        <w:rPr>
          <w:rFonts w:ascii="Times New Roman" w:hAnsi="Times New Roman" w:cs="Times New Roman"/>
          <w:sz w:val="20"/>
          <w:szCs w:val="20"/>
        </w:rPr>
        <w:t xml:space="preserve"> </w:t>
      </w:r>
      <w:r w:rsidRPr="00DC1679">
        <w:rPr>
          <w:rFonts w:ascii="Times New Roman" w:hAnsi="Times New Roman" w:cs="Times New Roman"/>
          <w:sz w:val="20"/>
          <w:szCs w:val="20"/>
        </w:rPr>
        <w:t>was the driving force of the comedy, but the novel lives as much in turning around stereotypes as it does in revealing the truth of lynching.</w:t>
      </w:r>
      <w:r>
        <w:rPr>
          <w:rStyle w:val="Funotenzeichen"/>
          <w:rFonts w:ascii="Times New Roman" w:hAnsi="Times New Roman" w:cs="Times New Roman"/>
          <w:sz w:val="20"/>
          <w:szCs w:val="20"/>
        </w:rPr>
        <w:footnoteReference w:id="6"/>
      </w:r>
      <w:r>
        <w:rPr>
          <w:rFonts w:ascii="Times New Roman" w:hAnsi="Times New Roman" w:cs="Times New Roman"/>
          <w:sz w:val="20"/>
          <w:szCs w:val="20"/>
        </w:rPr>
        <w:t xml:space="preserve"> </w:t>
      </w:r>
    </w:p>
    <w:bookmarkEnd w:id="0"/>
    <w:p w14:paraId="4FC50440" w14:textId="40DEB0CF" w:rsidR="00E85DA5" w:rsidRDefault="00E85DA5" w:rsidP="00E85DA5">
      <w:pPr>
        <w:spacing w:line="360" w:lineRule="auto"/>
        <w:rPr>
          <w:rFonts w:ascii="Times New Roman" w:hAnsi="Times New Roman" w:cs="Times New Roman"/>
          <w:sz w:val="24"/>
          <w:szCs w:val="24"/>
        </w:rPr>
      </w:pPr>
      <w:r w:rsidRPr="00751EBF">
        <w:rPr>
          <w:rFonts w:ascii="Times New Roman" w:hAnsi="Times New Roman" w:cs="Times New Roman"/>
          <w:sz w:val="24"/>
          <w:szCs w:val="24"/>
        </w:rPr>
        <w:lastRenderedPageBreak/>
        <w:t>What</w:t>
      </w:r>
      <w:r w:rsidR="00103D75">
        <w:rPr>
          <w:rFonts w:ascii="Times New Roman" w:hAnsi="Times New Roman" w:cs="Times New Roman"/>
          <w:sz w:val="24"/>
          <w:szCs w:val="24"/>
        </w:rPr>
        <w:t>,</w:t>
      </w:r>
      <w:r w:rsidRPr="00751EBF">
        <w:rPr>
          <w:rFonts w:ascii="Times New Roman" w:hAnsi="Times New Roman" w:cs="Times New Roman"/>
          <w:sz w:val="24"/>
          <w:szCs w:val="24"/>
        </w:rPr>
        <w:t xml:space="preserve"> then</w:t>
      </w:r>
      <w:r w:rsidR="00103D75">
        <w:rPr>
          <w:rFonts w:ascii="Times New Roman" w:hAnsi="Times New Roman" w:cs="Times New Roman"/>
          <w:sz w:val="24"/>
          <w:szCs w:val="24"/>
        </w:rPr>
        <w:t>,</w:t>
      </w:r>
      <w:r w:rsidRPr="00751EBF">
        <w:rPr>
          <w:rFonts w:ascii="Times New Roman" w:hAnsi="Times New Roman" w:cs="Times New Roman"/>
          <w:sz w:val="24"/>
          <w:szCs w:val="24"/>
        </w:rPr>
        <w:t xml:space="preserve"> is the “truth” </w:t>
      </w:r>
      <w:r>
        <w:rPr>
          <w:rFonts w:ascii="Times New Roman" w:hAnsi="Times New Roman" w:cs="Times New Roman"/>
          <w:sz w:val="24"/>
          <w:szCs w:val="24"/>
        </w:rPr>
        <w:t xml:space="preserve">of Dionysiac frenzy </w:t>
      </w:r>
      <w:r w:rsidRPr="00751EBF">
        <w:rPr>
          <w:rFonts w:ascii="Times New Roman" w:hAnsi="Times New Roman" w:cs="Times New Roman"/>
          <w:sz w:val="24"/>
          <w:szCs w:val="24"/>
        </w:rPr>
        <w:t>Everett tries to reveal</w:t>
      </w:r>
      <w:r>
        <w:rPr>
          <w:rFonts w:ascii="Times New Roman" w:hAnsi="Times New Roman" w:cs="Times New Roman"/>
          <w:sz w:val="24"/>
          <w:szCs w:val="24"/>
        </w:rPr>
        <w:t xml:space="preserve"> in his humorous retelling of a myth that also abounds in brutal violence? In appropriating the ancient Dionysus myth, Everett deals with “undoubtedly the most complex and multifaceted of all the Greek gods,”</w:t>
      </w:r>
      <w:r>
        <w:rPr>
          <w:rStyle w:val="Funotenzeichen"/>
          <w:rFonts w:ascii="Times New Roman" w:hAnsi="Times New Roman" w:cs="Times New Roman"/>
          <w:sz w:val="24"/>
          <w:szCs w:val="24"/>
        </w:rPr>
        <w:footnoteReference w:id="7"/>
      </w:r>
      <w:r>
        <w:rPr>
          <w:rFonts w:ascii="Times New Roman" w:hAnsi="Times New Roman" w:cs="Times New Roman"/>
          <w:sz w:val="24"/>
          <w:szCs w:val="24"/>
        </w:rPr>
        <w:t xml:space="preserve"> but his likewise complex intertextual take on the myth </w:t>
      </w:r>
      <w:r w:rsidR="004001D9">
        <w:rPr>
          <w:rFonts w:ascii="Times New Roman" w:hAnsi="Times New Roman" w:cs="Times New Roman"/>
          <w:sz w:val="24"/>
          <w:szCs w:val="24"/>
        </w:rPr>
        <w:t xml:space="preserve">neither stands in the tradition of the symbolism of Modernist mythmaking, nor </w:t>
      </w:r>
      <w:r>
        <w:rPr>
          <w:rFonts w:ascii="Times New Roman" w:hAnsi="Times New Roman" w:cs="Times New Roman"/>
          <w:sz w:val="24"/>
          <w:szCs w:val="24"/>
        </w:rPr>
        <w:t xml:space="preserve">does </w:t>
      </w:r>
      <w:r w:rsidR="004001D9">
        <w:rPr>
          <w:rFonts w:ascii="Times New Roman" w:hAnsi="Times New Roman" w:cs="Times New Roman"/>
          <w:sz w:val="24"/>
          <w:szCs w:val="24"/>
        </w:rPr>
        <w:t>it</w:t>
      </w:r>
      <w:r>
        <w:rPr>
          <w:rFonts w:ascii="Times New Roman" w:hAnsi="Times New Roman" w:cs="Times New Roman"/>
          <w:sz w:val="24"/>
          <w:szCs w:val="24"/>
        </w:rPr>
        <w:t xml:space="preserve"> serve </w:t>
      </w:r>
      <w:r w:rsidR="00214D26">
        <w:rPr>
          <w:rFonts w:ascii="Times New Roman" w:hAnsi="Times New Roman" w:cs="Times New Roman"/>
          <w:sz w:val="24"/>
          <w:szCs w:val="24"/>
        </w:rPr>
        <w:t>the</w:t>
      </w:r>
      <w:r>
        <w:rPr>
          <w:rFonts w:ascii="Times New Roman" w:hAnsi="Times New Roman" w:cs="Times New Roman"/>
          <w:sz w:val="24"/>
          <w:szCs w:val="24"/>
        </w:rPr>
        <w:t xml:space="preserve"> playful arbitrariness of postmodern</w:t>
      </w:r>
      <w:r w:rsidR="00723D61">
        <w:rPr>
          <w:rFonts w:ascii="Times New Roman" w:hAnsi="Times New Roman" w:cs="Times New Roman"/>
          <w:sz w:val="24"/>
          <w:szCs w:val="24"/>
        </w:rPr>
        <w:t>ist</w:t>
      </w:r>
      <w:r>
        <w:rPr>
          <w:rFonts w:ascii="Times New Roman" w:hAnsi="Times New Roman" w:cs="Times New Roman"/>
          <w:sz w:val="24"/>
          <w:szCs w:val="24"/>
        </w:rPr>
        <w:t xml:space="preserve"> </w:t>
      </w:r>
      <w:r w:rsidR="00214D26">
        <w:rPr>
          <w:rFonts w:ascii="Times New Roman" w:hAnsi="Times New Roman" w:cs="Times New Roman"/>
          <w:sz w:val="24"/>
          <w:szCs w:val="24"/>
        </w:rPr>
        <w:t>eclecticism</w:t>
      </w:r>
      <w:r>
        <w:rPr>
          <w:rFonts w:ascii="Times New Roman" w:hAnsi="Times New Roman" w:cs="Times New Roman"/>
          <w:sz w:val="24"/>
          <w:szCs w:val="24"/>
        </w:rPr>
        <w:t xml:space="preserve">. Instead, in analogy to his revision of the Medea myth in </w:t>
      </w:r>
      <w:r w:rsidRPr="00141B8B">
        <w:rPr>
          <w:rFonts w:ascii="Times New Roman" w:hAnsi="Times New Roman" w:cs="Times New Roman"/>
          <w:i/>
          <w:iCs/>
          <w:sz w:val="24"/>
          <w:szCs w:val="24"/>
        </w:rPr>
        <w:t>For Her Dark Skin</w:t>
      </w:r>
      <w:r>
        <w:rPr>
          <w:rFonts w:ascii="Times New Roman" w:hAnsi="Times New Roman" w:cs="Times New Roman"/>
          <w:sz w:val="24"/>
          <w:szCs w:val="24"/>
        </w:rPr>
        <w:t xml:space="preserve"> (1990),</w:t>
      </w:r>
      <w:r>
        <w:rPr>
          <w:rStyle w:val="Funotenzeichen"/>
          <w:rFonts w:ascii="Times New Roman" w:hAnsi="Times New Roman" w:cs="Times New Roman"/>
          <w:sz w:val="24"/>
          <w:szCs w:val="24"/>
        </w:rPr>
        <w:footnoteReference w:id="8"/>
      </w:r>
      <w:r>
        <w:rPr>
          <w:rFonts w:ascii="Times New Roman" w:hAnsi="Times New Roman" w:cs="Times New Roman"/>
          <w:sz w:val="24"/>
          <w:szCs w:val="24"/>
        </w:rPr>
        <w:t xml:space="preserve"> Everett </w:t>
      </w:r>
      <w:r w:rsidR="005A4AC8">
        <w:rPr>
          <w:rFonts w:ascii="Times New Roman" w:hAnsi="Times New Roman" w:cs="Times New Roman"/>
          <w:sz w:val="24"/>
          <w:szCs w:val="24"/>
        </w:rPr>
        <w:t>pursues a</w:t>
      </w:r>
      <w:r w:rsidR="004343E3">
        <w:rPr>
          <w:rFonts w:ascii="Times New Roman" w:hAnsi="Times New Roman" w:cs="Times New Roman"/>
          <w:sz w:val="24"/>
          <w:szCs w:val="24"/>
        </w:rPr>
        <w:t xml:space="preserve"> political </w:t>
      </w:r>
      <w:r w:rsidR="005A4AC8">
        <w:rPr>
          <w:rFonts w:ascii="Times New Roman" w:hAnsi="Times New Roman" w:cs="Times New Roman"/>
          <w:sz w:val="24"/>
          <w:szCs w:val="24"/>
        </w:rPr>
        <w:t xml:space="preserve">agenda by </w:t>
      </w:r>
      <w:r>
        <w:rPr>
          <w:rFonts w:ascii="Times New Roman" w:hAnsi="Times New Roman" w:cs="Times New Roman"/>
          <w:sz w:val="24"/>
          <w:szCs w:val="24"/>
        </w:rPr>
        <w:t>highlight</w:t>
      </w:r>
      <w:r w:rsidR="005A4AC8">
        <w:rPr>
          <w:rFonts w:ascii="Times New Roman" w:hAnsi="Times New Roman" w:cs="Times New Roman"/>
          <w:sz w:val="24"/>
          <w:szCs w:val="24"/>
        </w:rPr>
        <w:t>ing</w:t>
      </w:r>
      <w:r>
        <w:rPr>
          <w:rFonts w:ascii="Times New Roman" w:hAnsi="Times New Roman" w:cs="Times New Roman"/>
          <w:sz w:val="24"/>
          <w:szCs w:val="24"/>
        </w:rPr>
        <w:t xml:space="preserve"> the brutality and cruelty of power relations in patriarchal and capitalist societies.</w:t>
      </w:r>
      <w:r w:rsidR="009E31A5">
        <w:rPr>
          <w:rStyle w:val="Funotenzeichen"/>
          <w:rFonts w:ascii="Times New Roman" w:hAnsi="Times New Roman" w:cs="Times New Roman"/>
          <w:sz w:val="24"/>
          <w:szCs w:val="24"/>
        </w:rPr>
        <w:footnoteReference w:id="9"/>
      </w:r>
      <w:r>
        <w:rPr>
          <w:rFonts w:ascii="Times New Roman" w:hAnsi="Times New Roman" w:cs="Times New Roman"/>
          <w:sz w:val="24"/>
          <w:szCs w:val="24"/>
        </w:rPr>
        <w:t xml:space="preserve"> </w:t>
      </w:r>
    </w:p>
    <w:p w14:paraId="5440E8AF" w14:textId="00D94892" w:rsidR="00E85DA5" w:rsidRDefault="00E85DA5" w:rsidP="00E85DA5">
      <w:pPr>
        <w:spacing w:line="360" w:lineRule="auto"/>
        <w:rPr>
          <w:rFonts w:ascii="Times New Roman" w:hAnsi="Times New Roman" w:cs="Times New Roman"/>
          <w:sz w:val="24"/>
          <w:szCs w:val="24"/>
        </w:rPr>
      </w:pPr>
      <w:r>
        <w:rPr>
          <w:rFonts w:ascii="Times New Roman" w:hAnsi="Times New Roman" w:cs="Times New Roman"/>
          <w:sz w:val="24"/>
          <w:szCs w:val="24"/>
        </w:rPr>
        <w:t xml:space="preserve">But what is the appeal of drawing on myth in dealing with contemporary societal grievances? As Hans </w:t>
      </w:r>
      <w:proofErr w:type="spellStart"/>
      <w:r>
        <w:rPr>
          <w:rFonts w:ascii="Times New Roman" w:hAnsi="Times New Roman" w:cs="Times New Roman"/>
          <w:sz w:val="24"/>
          <w:szCs w:val="24"/>
        </w:rPr>
        <w:t>Blumenberg</w:t>
      </w:r>
      <w:proofErr w:type="spellEnd"/>
      <w:r>
        <w:rPr>
          <w:rFonts w:ascii="Times New Roman" w:hAnsi="Times New Roman" w:cs="Times New Roman"/>
          <w:sz w:val="24"/>
          <w:szCs w:val="24"/>
        </w:rPr>
        <w:t xml:space="preserve"> pointed out in his seminal </w:t>
      </w:r>
      <w:r w:rsidRPr="00ED5F72">
        <w:rPr>
          <w:rFonts w:ascii="Times New Roman" w:hAnsi="Times New Roman" w:cs="Times New Roman"/>
          <w:i/>
          <w:iCs/>
          <w:sz w:val="24"/>
          <w:szCs w:val="24"/>
        </w:rPr>
        <w:t>Work on Myth</w:t>
      </w:r>
      <w:r>
        <w:rPr>
          <w:rFonts w:ascii="Times New Roman" w:hAnsi="Times New Roman" w:cs="Times New Roman"/>
          <w:sz w:val="24"/>
          <w:szCs w:val="24"/>
        </w:rPr>
        <w:t xml:space="preserve">, myths “are stories </w:t>
      </w:r>
      <w:r w:rsidRPr="00ED5F72">
        <w:rPr>
          <w:rFonts w:ascii="Times New Roman" w:hAnsi="Times New Roman" w:cs="Times New Roman"/>
          <w:sz w:val="24"/>
          <w:szCs w:val="24"/>
        </w:rPr>
        <w:t>that are distinguished by a high degree of constancy in their narrative core and by an equally pronounced capacity for marginal variation</w:t>
      </w:r>
      <w:r>
        <w:rPr>
          <w:rFonts w:ascii="Times New Roman" w:hAnsi="Times New Roman" w:cs="Times New Roman"/>
          <w:sz w:val="24"/>
          <w:szCs w:val="24"/>
        </w:rPr>
        <w:t xml:space="preserve">. […] </w:t>
      </w:r>
      <w:r w:rsidRPr="00ED5F72">
        <w:rPr>
          <w:rFonts w:ascii="Times New Roman" w:hAnsi="Times New Roman" w:cs="Times New Roman"/>
          <w:sz w:val="24"/>
          <w:szCs w:val="24"/>
        </w:rPr>
        <w:t>Their constancy produces the attraction of recognizing them in artistic or ritual representation […] and their variability produces the attraction of trying out new and personal means of presenting them.”</w:t>
      </w:r>
      <w:r>
        <w:rPr>
          <w:rStyle w:val="Funotenzeichen"/>
          <w:rFonts w:ascii="Times New Roman" w:hAnsi="Times New Roman" w:cs="Times New Roman"/>
          <w:sz w:val="24"/>
          <w:szCs w:val="24"/>
        </w:rPr>
        <w:footnoteReference w:id="10"/>
      </w:r>
      <w:r>
        <w:rPr>
          <w:rFonts w:ascii="Times New Roman" w:hAnsi="Times New Roman" w:cs="Times New Roman"/>
          <w:sz w:val="24"/>
          <w:szCs w:val="24"/>
        </w:rPr>
        <w:t xml:space="preserve"> Myth can seduce readers to engage in a story that seems to present a fictional reality too far removed from their own reality to concern them. But such distance is deceptive, since, according to </w:t>
      </w:r>
      <w:proofErr w:type="spellStart"/>
      <w:r>
        <w:rPr>
          <w:rFonts w:ascii="Times New Roman" w:hAnsi="Times New Roman" w:cs="Times New Roman"/>
          <w:sz w:val="24"/>
          <w:szCs w:val="24"/>
        </w:rPr>
        <w:t>Blumenberg</w:t>
      </w:r>
      <w:proofErr w:type="spellEnd"/>
      <w:r>
        <w:rPr>
          <w:rFonts w:ascii="Times New Roman" w:hAnsi="Times New Roman" w:cs="Times New Roman"/>
          <w:sz w:val="24"/>
          <w:szCs w:val="24"/>
        </w:rPr>
        <w:t xml:space="preserve">, myths, to the surprise especially of </w:t>
      </w:r>
      <w:r w:rsidR="00380E95">
        <w:rPr>
          <w:rFonts w:ascii="Times New Roman" w:hAnsi="Times New Roman" w:cs="Times New Roman"/>
          <w:sz w:val="24"/>
          <w:szCs w:val="24"/>
        </w:rPr>
        <w:t xml:space="preserve">Enlightenment </w:t>
      </w:r>
      <w:r>
        <w:rPr>
          <w:rFonts w:ascii="Times New Roman" w:hAnsi="Times New Roman" w:cs="Times New Roman"/>
          <w:sz w:val="24"/>
          <w:szCs w:val="24"/>
        </w:rPr>
        <w:t>intellectuals,</w:t>
      </w:r>
      <w:r>
        <w:rPr>
          <w:rStyle w:val="Funotenzeichen"/>
          <w:rFonts w:ascii="Times New Roman" w:hAnsi="Times New Roman" w:cs="Times New Roman"/>
          <w:sz w:val="24"/>
          <w:szCs w:val="24"/>
        </w:rPr>
        <w:footnoteReference w:id="11"/>
      </w:r>
      <w:r>
        <w:rPr>
          <w:rFonts w:ascii="Times New Roman" w:hAnsi="Times New Roman" w:cs="Times New Roman"/>
          <w:sz w:val="24"/>
          <w:szCs w:val="24"/>
        </w:rPr>
        <w:t xml:space="preserve"> tend to retain their significance. Moreover, authors will always try “to bring myth to an end, to venture the most extreme deformation, which only just allows or almost no longer allows the original figure to be recognized.”</w:t>
      </w:r>
      <w:r>
        <w:rPr>
          <w:rStyle w:val="Funotenzeichen"/>
          <w:rFonts w:ascii="Times New Roman" w:hAnsi="Times New Roman" w:cs="Times New Roman"/>
          <w:sz w:val="24"/>
          <w:szCs w:val="24"/>
        </w:rPr>
        <w:footnoteReference w:id="12"/>
      </w:r>
      <w:r>
        <w:rPr>
          <w:rFonts w:ascii="Times New Roman" w:hAnsi="Times New Roman" w:cs="Times New Roman"/>
          <w:sz w:val="24"/>
          <w:szCs w:val="24"/>
        </w:rPr>
        <w:t xml:space="preserve"> The paradoxical consequence of such “violence of reversal”</w:t>
      </w:r>
      <w:r>
        <w:rPr>
          <w:rStyle w:val="Funotenzeichen"/>
          <w:rFonts w:ascii="Times New Roman" w:hAnsi="Times New Roman" w:cs="Times New Roman"/>
          <w:sz w:val="24"/>
          <w:szCs w:val="24"/>
        </w:rPr>
        <w:footnoteReference w:id="13"/>
      </w:r>
      <w:r>
        <w:rPr>
          <w:rFonts w:ascii="Times New Roman" w:hAnsi="Times New Roman" w:cs="Times New Roman"/>
          <w:sz w:val="24"/>
          <w:szCs w:val="24"/>
        </w:rPr>
        <w:t xml:space="preserve"> is that it enhances the possibility of laying bare the relevance of the myth in our time. In the following, I will </w:t>
      </w:r>
      <w:r w:rsidR="00060099">
        <w:rPr>
          <w:rFonts w:ascii="Times New Roman" w:hAnsi="Times New Roman" w:cs="Times New Roman"/>
          <w:sz w:val="24"/>
          <w:szCs w:val="24"/>
        </w:rPr>
        <w:t>first</w:t>
      </w:r>
      <w:r>
        <w:rPr>
          <w:rFonts w:ascii="Times New Roman" w:hAnsi="Times New Roman" w:cs="Times New Roman"/>
          <w:sz w:val="24"/>
          <w:szCs w:val="24"/>
        </w:rPr>
        <w:t xml:space="preserve"> focus on the author’s deviations from former versions of the myth</w:t>
      </w:r>
      <w:r w:rsidR="00CD34EB">
        <w:rPr>
          <w:rFonts w:ascii="Times New Roman" w:hAnsi="Times New Roman" w:cs="Times New Roman"/>
          <w:sz w:val="24"/>
          <w:szCs w:val="24"/>
        </w:rPr>
        <w:t>, concentrating on Euripides and Nietzsche,</w:t>
      </w:r>
      <w:r>
        <w:rPr>
          <w:rFonts w:ascii="Times New Roman" w:hAnsi="Times New Roman" w:cs="Times New Roman"/>
          <w:sz w:val="24"/>
          <w:szCs w:val="24"/>
        </w:rPr>
        <w:t xml:space="preserve"> as they reveal Everett’s intertextual strategies in using myth for the purpose of social criticism.</w:t>
      </w:r>
      <w:r>
        <w:rPr>
          <w:rStyle w:val="Funotenzeichen"/>
          <w:rFonts w:ascii="Times New Roman" w:hAnsi="Times New Roman" w:cs="Times New Roman"/>
          <w:sz w:val="24"/>
          <w:szCs w:val="24"/>
        </w:rPr>
        <w:footnoteReference w:id="14"/>
      </w:r>
      <w:r w:rsidR="00060099">
        <w:rPr>
          <w:rFonts w:ascii="Times New Roman" w:hAnsi="Times New Roman" w:cs="Times New Roman"/>
          <w:sz w:val="24"/>
          <w:szCs w:val="24"/>
        </w:rPr>
        <w:t xml:space="preserve"> Secondly, I will discuss </w:t>
      </w:r>
      <w:r w:rsidR="006151F1">
        <w:rPr>
          <w:rFonts w:ascii="Times New Roman" w:hAnsi="Times New Roman" w:cs="Times New Roman"/>
          <w:sz w:val="24"/>
          <w:szCs w:val="24"/>
        </w:rPr>
        <w:t xml:space="preserve">the </w:t>
      </w:r>
      <w:r w:rsidR="00060099">
        <w:rPr>
          <w:rFonts w:ascii="Times New Roman" w:hAnsi="Times New Roman" w:cs="Times New Roman"/>
          <w:sz w:val="24"/>
          <w:szCs w:val="24"/>
        </w:rPr>
        <w:t xml:space="preserve">use </w:t>
      </w:r>
      <w:r w:rsidR="00A21285">
        <w:rPr>
          <w:rFonts w:ascii="Times New Roman" w:hAnsi="Times New Roman" w:cs="Times New Roman"/>
          <w:sz w:val="24"/>
          <w:szCs w:val="24"/>
        </w:rPr>
        <w:t>of</w:t>
      </w:r>
      <w:r w:rsidR="00404D5B">
        <w:rPr>
          <w:rFonts w:ascii="Times New Roman" w:hAnsi="Times New Roman" w:cs="Times New Roman"/>
          <w:sz w:val="24"/>
          <w:szCs w:val="24"/>
        </w:rPr>
        <w:t xml:space="preserve"> </w:t>
      </w:r>
      <w:proofErr w:type="spellStart"/>
      <w:r w:rsidR="00060099">
        <w:rPr>
          <w:rFonts w:ascii="Times New Roman" w:hAnsi="Times New Roman" w:cs="Times New Roman"/>
          <w:sz w:val="24"/>
          <w:szCs w:val="24"/>
        </w:rPr>
        <w:t>humor</w:t>
      </w:r>
      <w:proofErr w:type="spellEnd"/>
      <w:r w:rsidR="006151F1">
        <w:rPr>
          <w:rFonts w:ascii="Times New Roman" w:hAnsi="Times New Roman" w:cs="Times New Roman"/>
          <w:sz w:val="24"/>
          <w:szCs w:val="24"/>
        </w:rPr>
        <w:t xml:space="preserve"> as Everett’s major strategy of </w:t>
      </w:r>
      <w:r w:rsidR="00B24633">
        <w:rPr>
          <w:rFonts w:ascii="Times New Roman" w:hAnsi="Times New Roman" w:cs="Times New Roman"/>
          <w:sz w:val="24"/>
          <w:szCs w:val="24"/>
        </w:rPr>
        <w:t xml:space="preserve">bringing </w:t>
      </w:r>
      <w:r w:rsidR="006151F1">
        <w:rPr>
          <w:rFonts w:ascii="Times New Roman" w:hAnsi="Times New Roman" w:cs="Times New Roman"/>
          <w:sz w:val="24"/>
          <w:szCs w:val="24"/>
        </w:rPr>
        <w:t xml:space="preserve">his readers </w:t>
      </w:r>
      <w:r w:rsidR="00B24633">
        <w:rPr>
          <w:rFonts w:ascii="Times New Roman" w:hAnsi="Times New Roman" w:cs="Times New Roman"/>
          <w:sz w:val="24"/>
          <w:szCs w:val="24"/>
        </w:rPr>
        <w:t xml:space="preserve">to face the </w:t>
      </w:r>
      <w:r w:rsidR="00CD34EB">
        <w:rPr>
          <w:rFonts w:ascii="Times New Roman" w:hAnsi="Times New Roman" w:cs="Times New Roman"/>
          <w:sz w:val="24"/>
          <w:szCs w:val="24"/>
        </w:rPr>
        <w:t xml:space="preserve">critique </w:t>
      </w:r>
      <w:r w:rsidR="00B24633">
        <w:rPr>
          <w:rFonts w:ascii="Times New Roman" w:hAnsi="Times New Roman" w:cs="Times New Roman"/>
          <w:sz w:val="24"/>
          <w:szCs w:val="24"/>
        </w:rPr>
        <w:t>that comes in the tragic</w:t>
      </w:r>
      <w:r w:rsidR="00404D5B">
        <w:rPr>
          <w:rFonts w:ascii="Times New Roman" w:hAnsi="Times New Roman" w:cs="Times New Roman"/>
          <w:sz w:val="24"/>
          <w:szCs w:val="24"/>
        </w:rPr>
        <w:t>-c</w:t>
      </w:r>
      <w:r w:rsidR="00B24633">
        <w:rPr>
          <w:rFonts w:ascii="Times New Roman" w:hAnsi="Times New Roman" w:cs="Times New Roman"/>
          <w:sz w:val="24"/>
          <w:szCs w:val="24"/>
        </w:rPr>
        <w:t>omic mask of myth</w:t>
      </w:r>
      <w:r w:rsidR="006151F1">
        <w:rPr>
          <w:rFonts w:ascii="Times New Roman" w:hAnsi="Times New Roman" w:cs="Times New Roman"/>
          <w:sz w:val="24"/>
          <w:szCs w:val="24"/>
        </w:rPr>
        <w:t>.</w:t>
      </w:r>
    </w:p>
    <w:p w14:paraId="42FFF4D5" w14:textId="77777777" w:rsidR="003932BB" w:rsidRDefault="003932BB" w:rsidP="00B00CD5">
      <w:pPr>
        <w:spacing w:line="360" w:lineRule="auto"/>
        <w:rPr>
          <w:rFonts w:ascii="Times New Roman" w:hAnsi="Times New Roman" w:cs="Times New Roman"/>
          <w:b/>
          <w:bCs/>
          <w:sz w:val="24"/>
          <w:szCs w:val="24"/>
        </w:rPr>
      </w:pPr>
    </w:p>
    <w:p w14:paraId="592B6ED2" w14:textId="5FBBCEF8" w:rsidR="00B00CD5" w:rsidRPr="00345EF1" w:rsidRDefault="00B00CD5" w:rsidP="00B00CD5">
      <w:pPr>
        <w:spacing w:line="360" w:lineRule="auto"/>
        <w:rPr>
          <w:rFonts w:ascii="Times New Roman" w:hAnsi="Times New Roman" w:cs="Times New Roman"/>
          <w:b/>
          <w:bCs/>
          <w:sz w:val="24"/>
          <w:szCs w:val="24"/>
        </w:rPr>
      </w:pPr>
      <w:r w:rsidRPr="00345EF1">
        <w:rPr>
          <w:rFonts w:ascii="Times New Roman" w:hAnsi="Times New Roman" w:cs="Times New Roman"/>
          <w:b/>
          <w:bCs/>
          <w:sz w:val="24"/>
          <w:szCs w:val="24"/>
        </w:rPr>
        <w:t>Master-s</w:t>
      </w:r>
      <w:r>
        <w:rPr>
          <w:rFonts w:ascii="Times New Roman" w:hAnsi="Times New Roman" w:cs="Times New Roman"/>
          <w:b/>
          <w:bCs/>
          <w:sz w:val="24"/>
          <w:szCs w:val="24"/>
        </w:rPr>
        <w:t xml:space="preserve">ervant </w:t>
      </w:r>
      <w:r w:rsidRPr="00345EF1">
        <w:rPr>
          <w:rFonts w:ascii="Times New Roman" w:hAnsi="Times New Roman" w:cs="Times New Roman"/>
          <w:b/>
          <w:bCs/>
          <w:sz w:val="24"/>
          <w:szCs w:val="24"/>
        </w:rPr>
        <w:t>relation</w:t>
      </w:r>
      <w:r>
        <w:rPr>
          <w:rFonts w:ascii="Times New Roman" w:hAnsi="Times New Roman" w:cs="Times New Roman"/>
          <w:b/>
          <w:bCs/>
          <w:sz w:val="24"/>
          <w:szCs w:val="24"/>
        </w:rPr>
        <w:t>ship</w:t>
      </w:r>
      <w:r w:rsidRPr="00345EF1">
        <w:rPr>
          <w:rFonts w:ascii="Times New Roman" w:hAnsi="Times New Roman" w:cs="Times New Roman"/>
          <w:b/>
          <w:bCs/>
          <w:sz w:val="24"/>
          <w:szCs w:val="24"/>
        </w:rPr>
        <w:t xml:space="preserve"> in</w:t>
      </w:r>
      <w:r>
        <w:rPr>
          <w:rFonts w:ascii="Times New Roman" w:hAnsi="Times New Roman" w:cs="Times New Roman"/>
          <w:b/>
          <w:bCs/>
          <w:sz w:val="24"/>
          <w:szCs w:val="24"/>
        </w:rPr>
        <w:t xml:space="preserve"> </w:t>
      </w:r>
      <w:r w:rsidRPr="00345EF1">
        <w:rPr>
          <w:rFonts w:ascii="Times New Roman" w:hAnsi="Times New Roman" w:cs="Times New Roman"/>
          <w:b/>
          <w:bCs/>
          <w:i/>
          <w:iCs/>
          <w:sz w:val="24"/>
          <w:szCs w:val="24"/>
        </w:rPr>
        <w:t>Frenzy</w:t>
      </w:r>
    </w:p>
    <w:p w14:paraId="724741AE" w14:textId="4F10806C" w:rsidR="00B00CD5" w:rsidRDefault="00B00CD5" w:rsidP="00B00CD5">
      <w:pPr>
        <w:spacing w:line="360" w:lineRule="auto"/>
        <w:rPr>
          <w:rFonts w:ascii="Times New Roman" w:hAnsi="Times New Roman" w:cs="Times New Roman"/>
          <w:sz w:val="24"/>
          <w:szCs w:val="24"/>
        </w:rPr>
      </w:pPr>
      <w:r>
        <w:rPr>
          <w:rFonts w:ascii="Times New Roman" w:hAnsi="Times New Roman" w:cs="Times New Roman"/>
          <w:sz w:val="24"/>
          <w:szCs w:val="24"/>
        </w:rPr>
        <w:t xml:space="preserve">The setting in </w:t>
      </w:r>
      <w:r w:rsidRPr="00AB18FA">
        <w:rPr>
          <w:rFonts w:ascii="Times New Roman" w:hAnsi="Times New Roman" w:cs="Times New Roman"/>
          <w:i/>
          <w:iCs/>
          <w:sz w:val="24"/>
          <w:szCs w:val="24"/>
        </w:rPr>
        <w:t>Frenzy</w:t>
      </w:r>
      <w:r>
        <w:rPr>
          <w:rFonts w:ascii="Times New Roman" w:hAnsi="Times New Roman" w:cs="Times New Roman"/>
          <w:sz w:val="24"/>
          <w:szCs w:val="24"/>
        </w:rPr>
        <w:t xml:space="preserve"> is Greece in </w:t>
      </w:r>
      <w:r w:rsidR="00FE3DC7">
        <w:rPr>
          <w:rFonts w:ascii="Times New Roman" w:hAnsi="Times New Roman" w:cs="Times New Roman"/>
          <w:sz w:val="24"/>
          <w:szCs w:val="24"/>
        </w:rPr>
        <w:t>prehistoric</w:t>
      </w:r>
      <w:r w:rsidR="00FE3DC7">
        <w:rPr>
          <w:rFonts w:ascii="Times New Roman" w:hAnsi="Times New Roman" w:cs="Times New Roman"/>
          <w:sz w:val="24"/>
          <w:szCs w:val="24"/>
        </w:rPr>
        <w:t xml:space="preserve"> </w:t>
      </w:r>
      <w:r>
        <w:rPr>
          <w:rFonts w:ascii="Times New Roman" w:hAnsi="Times New Roman" w:cs="Times New Roman"/>
          <w:sz w:val="24"/>
          <w:szCs w:val="24"/>
        </w:rPr>
        <w:t xml:space="preserve">times. As in the most famous literary adoption of the myth, </w:t>
      </w:r>
      <w:r w:rsidRPr="00B1182F">
        <w:rPr>
          <w:rFonts w:ascii="Times New Roman" w:hAnsi="Times New Roman" w:cs="Times New Roman"/>
          <w:i/>
          <w:iCs/>
          <w:sz w:val="24"/>
          <w:szCs w:val="24"/>
        </w:rPr>
        <w:t>The Bacchae</w:t>
      </w:r>
      <w:r>
        <w:rPr>
          <w:rFonts w:ascii="Times New Roman" w:hAnsi="Times New Roman" w:cs="Times New Roman"/>
          <w:sz w:val="24"/>
          <w:szCs w:val="24"/>
        </w:rPr>
        <w:t xml:space="preserve"> by Euripides (406 BC),</w:t>
      </w:r>
      <w:r>
        <w:rPr>
          <w:rStyle w:val="Funotenzeichen"/>
          <w:rFonts w:ascii="Times New Roman" w:hAnsi="Times New Roman" w:cs="Times New Roman"/>
          <w:sz w:val="24"/>
          <w:szCs w:val="24"/>
        </w:rPr>
        <w:footnoteReference w:id="15"/>
      </w:r>
      <w:r>
        <w:rPr>
          <w:rFonts w:ascii="Times New Roman" w:hAnsi="Times New Roman" w:cs="Times New Roman"/>
          <w:sz w:val="24"/>
          <w:szCs w:val="24"/>
        </w:rPr>
        <w:t xml:space="preserve"> the plot </w:t>
      </w:r>
      <w:proofErr w:type="spellStart"/>
      <w:r>
        <w:rPr>
          <w:rFonts w:ascii="Times New Roman" w:hAnsi="Times New Roman" w:cs="Times New Roman"/>
          <w:sz w:val="24"/>
          <w:szCs w:val="24"/>
        </w:rPr>
        <w:t>centers</w:t>
      </w:r>
      <w:proofErr w:type="spellEnd"/>
      <w:r>
        <w:rPr>
          <w:rFonts w:ascii="Times New Roman" w:hAnsi="Times New Roman" w:cs="Times New Roman"/>
          <w:sz w:val="24"/>
          <w:szCs w:val="24"/>
        </w:rPr>
        <w:t xml:space="preserve"> on Dionysus’</w:t>
      </w:r>
      <w:r w:rsidR="00102FF3">
        <w:rPr>
          <w:rFonts w:ascii="Times New Roman" w:hAnsi="Times New Roman" w:cs="Times New Roman"/>
          <w:sz w:val="24"/>
          <w:szCs w:val="24"/>
        </w:rPr>
        <w:t>s</w:t>
      </w:r>
      <w:r>
        <w:rPr>
          <w:rFonts w:ascii="Times New Roman" w:hAnsi="Times New Roman" w:cs="Times New Roman"/>
          <w:sz w:val="24"/>
          <w:szCs w:val="24"/>
        </w:rPr>
        <w:t xml:space="preserve"> appearance in Thebes. The god entices the women of the city to leave their homes and follow him into the wilderness, whereupon a conflict develops between him and those who refuse to recognize him as a god, in particular king Pentheus and his grandfather </w:t>
      </w:r>
      <w:proofErr w:type="spellStart"/>
      <w:r w:rsidRPr="007E6BFE">
        <w:rPr>
          <w:rFonts w:ascii="Times New Roman" w:hAnsi="Times New Roman" w:cs="Times New Roman"/>
          <w:sz w:val="24"/>
          <w:szCs w:val="24"/>
        </w:rPr>
        <w:t>Kadmos</w:t>
      </w:r>
      <w:proofErr w:type="spellEnd"/>
      <w:r w:rsidRPr="007E6BFE">
        <w:rPr>
          <w:rFonts w:ascii="Times New Roman" w:hAnsi="Times New Roman" w:cs="Times New Roman"/>
          <w:sz w:val="24"/>
          <w:szCs w:val="24"/>
        </w:rPr>
        <w:t>, the founder of the city.</w:t>
      </w:r>
      <w:r>
        <w:rPr>
          <w:rFonts w:ascii="Times New Roman" w:hAnsi="Times New Roman" w:cs="Times New Roman"/>
          <w:sz w:val="24"/>
          <w:szCs w:val="24"/>
        </w:rPr>
        <w:t xml:space="preserve"> Everett interweaves </w:t>
      </w:r>
      <w:r w:rsidR="00102FF3">
        <w:rPr>
          <w:rFonts w:ascii="Times New Roman" w:hAnsi="Times New Roman" w:cs="Times New Roman"/>
          <w:sz w:val="24"/>
          <w:szCs w:val="24"/>
        </w:rPr>
        <w:t xml:space="preserve">this </w:t>
      </w:r>
      <w:r>
        <w:rPr>
          <w:rFonts w:ascii="Times New Roman" w:hAnsi="Times New Roman" w:cs="Times New Roman"/>
          <w:sz w:val="24"/>
          <w:szCs w:val="24"/>
        </w:rPr>
        <w:t>main story line with retellings of other classical myths associated with Dionysus</w:t>
      </w:r>
      <w:r w:rsidR="00B837B5">
        <w:rPr>
          <w:rFonts w:ascii="Times New Roman" w:hAnsi="Times New Roman" w:cs="Times New Roman"/>
          <w:sz w:val="24"/>
          <w:szCs w:val="24"/>
        </w:rPr>
        <w:t xml:space="preserve">. </w:t>
      </w:r>
      <w:proofErr w:type="spellStart"/>
      <w:r w:rsidR="00102FF3">
        <w:rPr>
          <w:rFonts w:ascii="Times New Roman" w:hAnsi="Times New Roman" w:cs="Times New Roman"/>
          <w:sz w:val="24"/>
          <w:szCs w:val="24"/>
        </w:rPr>
        <w:t>Blumenberg</w:t>
      </w:r>
      <w:proofErr w:type="spellEnd"/>
      <w:r w:rsidR="00102FF3">
        <w:rPr>
          <w:rFonts w:ascii="Times New Roman" w:hAnsi="Times New Roman" w:cs="Times New Roman"/>
          <w:sz w:val="24"/>
          <w:szCs w:val="24"/>
        </w:rPr>
        <w:t xml:space="preserve"> states</w:t>
      </w:r>
      <w:r w:rsidR="00B837B5">
        <w:rPr>
          <w:rFonts w:ascii="Times New Roman" w:hAnsi="Times New Roman" w:cs="Times New Roman"/>
          <w:sz w:val="24"/>
          <w:szCs w:val="24"/>
        </w:rPr>
        <w:t xml:space="preserve"> that</w:t>
      </w:r>
      <w:r>
        <w:rPr>
          <w:rFonts w:ascii="Times New Roman" w:hAnsi="Times New Roman" w:cs="Times New Roman"/>
          <w:sz w:val="24"/>
          <w:szCs w:val="24"/>
        </w:rPr>
        <w:t xml:space="preserve"> “</w:t>
      </w:r>
      <w:r w:rsidR="00102FF3">
        <w:rPr>
          <w:rFonts w:ascii="Times New Roman" w:hAnsi="Times New Roman" w:cs="Times New Roman"/>
          <w:sz w:val="24"/>
          <w:szCs w:val="24"/>
        </w:rPr>
        <w:t>[</w:t>
      </w:r>
      <w:proofErr w:type="spellStart"/>
      <w:r w:rsidR="00102FF3">
        <w:rPr>
          <w:rFonts w:ascii="Times New Roman" w:hAnsi="Times New Roman" w:cs="Times New Roman"/>
          <w:sz w:val="24"/>
          <w:szCs w:val="24"/>
        </w:rPr>
        <w:t>i</w:t>
      </w:r>
      <w:proofErr w:type="spellEnd"/>
      <w:r w:rsidR="00102FF3">
        <w:rPr>
          <w:rFonts w:ascii="Times New Roman" w:hAnsi="Times New Roman" w:cs="Times New Roman"/>
          <w:sz w:val="24"/>
          <w:szCs w:val="24"/>
        </w:rPr>
        <w:t>]</w:t>
      </w:r>
      <w:r>
        <w:rPr>
          <w:rFonts w:ascii="Times New Roman" w:hAnsi="Times New Roman" w:cs="Times New Roman"/>
          <w:sz w:val="24"/>
          <w:szCs w:val="24"/>
        </w:rPr>
        <w:t>n myth there is no chronology, there are only sequences</w:t>
      </w:r>
      <w:r w:rsidR="00B837B5">
        <w:rPr>
          <w:rFonts w:ascii="Times New Roman" w:hAnsi="Times New Roman" w:cs="Times New Roman"/>
          <w:sz w:val="24"/>
          <w:szCs w:val="24"/>
        </w:rPr>
        <w:t>,</w:t>
      </w:r>
      <w:r>
        <w:rPr>
          <w:rFonts w:ascii="Times New Roman" w:hAnsi="Times New Roman" w:cs="Times New Roman"/>
          <w:sz w:val="24"/>
          <w:szCs w:val="24"/>
        </w:rPr>
        <w:t>”</w:t>
      </w:r>
      <w:r>
        <w:rPr>
          <w:rStyle w:val="Funotenzeichen"/>
          <w:rFonts w:ascii="Times New Roman" w:hAnsi="Times New Roman" w:cs="Times New Roman"/>
          <w:sz w:val="24"/>
          <w:szCs w:val="24"/>
        </w:rPr>
        <w:footnoteReference w:id="16"/>
      </w:r>
      <w:r>
        <w:rPr>
          <w:rFonts w:ascii="Times New Roman" w:hAnsi="Times New Roman" w:cs="Times New Roman"/>
          <w:sz w:val="24"/>
          <w:szCs w:val="24"/>
        </w:rPr>
        <w:t xml:space="preserve"> </w:t>
      </w:r>
      <w:r w:rsidR="00B837B5">
        <w:rPr>
          <w:rFonts w:ascii="Times New Roman" w:hAnsi="Times New Roman" w:cs="Times New Roman"/>
          <w:sz w:val="24"/>
          <w:szCs w:val="24"/>
        </w:rPr>
        <w:t>and</w:t>
      </w:r>
      <w:r w:rsidR="009A7012">
        <w:rPr>
          <w:rFonts w:ascii="Times New Roman" w:hAnsi="Times New Roman" w:cs="Times New Roman"/>
          <w:sz w:val="24"/>
          <w:szCs w:val="24"/>
        </w:rPr>
        <w:t>, analogously,</w:t>
      </w:r>
      <w:r w:rsidR="00B837B5">
        <w:rPr>
          <w:rFonts w:ascii="Times New Roman" w:hAnsi="Times New Roman" w:cs="Times New Roman"/>
          <w:sz w:val="24"/>
          <w:szCs w:val="24"/>
        </w:rPr>
        <w:t xml:space="preserve"> </w:t>
      </w:r>
      <w:r w:rsidRPr="00D4444C">
        <w:rPr>
          <w:rFonts w:ascii="Times New Roman" w:hAnsi="Times New Roman" w:cs="Times New Roman"/>
          <w:i/>
          <w:iCs/>
          <w:sz w:val="24"/>
          <w:szCs w:val="24"/>
        </w:rPr>
        <w:t>Frenzy</w:t>
      </w:r>
      <w:r>
        <w:rPr>
          <w:rFonts w:ascii="Times New Roman" w:hAnsi="Times New Roman" w:cs="Times New Roman"/>
          <w:sz w:val="24"/>
          <w:szCs w:val="24"/>
        </w:rPr>
        <w:t xml:space="preserve"> has an episodic, non-linear structure. Yet all the narrative fragments are interlinked by the novel’s most important narrative device, the first-person narrator </w:t>
      </w:r>
      <w:proofErr w:type="spellStart"/>
      <w:r>
        <w:rPr>
          <w:rFonts w:ascii="Times New Roman" w:hAnsi="Times New Roman" w:cs="Times New Roman"/>
          <w:sz w:val="24"/>
          <w:szCs w:val="24"/>
        </w:rPr>
        <w:t>Vlepo</w:t>
      </w:r>
      <w:proofErr w:type="spellEnd"/>
      <w:r>
        <w:rPr>
          <w:rFonts w:ascii="Times New Roman" w:hAnsi="Times New Roman" w:cs="Times New Roman"/>
          <w:sz w:val="24"/>
          <w:szCs w:val="24"/>
        </w:rPr>
        <w:t xml:space="preserve">, the companion and servant of </w:t>
      </w:r>
      <w:proofErr w:type="spellStart"/>
      <w:r>
        <w:rPr>
          <w:rFonts w:ascii="Times New Roman" w:hAnsi="Times New Roman" w:cs="Times New Roman"/>
          <w:sz w:val="24"/>
          <w:szCs w:val="24"/>
        </w:rPr>
        <w:t>Dionysos</w:t>
      </w:r>
      <w:proofErr w:type="spellEnd"/>
      <w:r>
        <w:rPr>
          <w:rFonts w:ascii="Times New Roman" w:hAnsi="Times New Roman" w:cs="Times New Roman"/>
          <w:sz w:val="24"/>
          <w:szCs w:val="24"/>
        </w:rPr>
        <w:t>.</w:t>
      </w:r>
      <w:r>
        <w:rPr>
          <w:rStyle w:val="Funotenzeichen"/>
          <w:rFonts w:ascii="Times New Roman" w:hAnsi="Times New Roman" w:cs="Times New Roman"/>
          <w:sz w:val="24"/>
          <w:szCs w:val="24"/>
        </w:rPr>
        <w:footnoteReference w:id="17"/>
      </w:r>
      <w:r>
        <w:rPr>
          <w:rFonts w:ascii="Times New Roman" w:hAnsi="Times New Roman" w:cs="Times New Roman"/>
          <w:sz w:val="24"/>
          <w:szCs w:val="24"/>
        </w:rPr>
        <w:t xml:space="preserve"> </w:t>
      </w:r>
      <w:proofErr w:type="spellStart"/>
      <w:r>
        <w:rPr>
          <w:rFonts w:ascii="Times New Roman" w:hAnsi="Times New Roman" w:cs="Times New Roman"/>
          <w:sz w:val="24"/>
          <w:szCs w:val="24"/>
        </w:rPr>
        <w:t>Vlepo’s</w:t>
      </w:r>
      <w:proofErr w:type="spellEnd"/>
      <w:r>
        <w:rPr>
          <w:rFonts w:ascii="Times New Roman" w:hAnsi="Times New Roman" w:cs="Times New Roman"/>
          <w:sz w:val="24"/>
          <w:szCs w:val="24"/>
        </w:rPr>
        <w:t xml:space="preserve"> name, which means “I see” in Greek (β</w:t>
      </w:r>
      <w:proofErr w:type="spellStart"/>
      <w:r>
        <w:rPr>
          <w:rFonts w:ascii="Times New Roman" w:hAnsi="Times New Roman" w:cs="Times New Roman"/>
          <w:sz w:val="24"/>
          <w:szCs w:val="24"/>
        </w:rPr>
        <w:t>λέ</w:t>
      </w:r>
      <w:proofErr w:type="spellEnd"/>
      <w:r>
        <w:rPr>
          <w:rFonts w:ascii="Times New Roman" w:hAnsi="Times New Roman" w:cs="Times New Roman"/>
          <w:sz w:val="24"/>
          <w:szCs w:val="24"/>
        </w:rPr>
        <w:t>πω), defines his function. He serves as a kind of extended sens</w:t>
      </w:r>
      <w:r w:rsidR="001A1A96">
        <w:rPr>
          <w:rFonts w:ascii="Times New Roman" w:hAnsi="Times New Roman" w:cs="Times New Roman"/>
          <w:sz w:val="24"/>
          <w:szCs w:val="24"/>
        </w:rPr>
        <w:t>ory</w:t>
      </w:r>
      <w:r>
        <w:rPr>
          <w:rFonts w:ascii="Times New Roman" w:hAnsi="Times New Roman" w:cs="Times New Roman"/>
          <w:sz w:val="24"/>
          <w:szCs w:val="24"/>
        </w:rPr>
        <w:t xml:space="preserve"> organ, whose task is to report to the god what he sees and feels observing others. </w:t>
      </w:r>
      <w:proofErr w:type="spellStart"/>
      <w:r>
        <w:rPr>
          <w:rFonts w:ascii="Times New Roman" w:hAnsi="Times New Roman" w:cs="Times New Roman"/>
          <w:sz w:val="24"/>
          <w:szCs w:val="24"/>
        </w:rPr>
        <w:t>Vlepo’s</w:t>
      </w:r>
      <w:proofErr w:type="spellEnd"/>
      <w:r>
        <w:rPr>
          <w:rFonts w:ascii="Times New Roman" w:hAnsi="Times New Roman" w:cs="Times New Roman"/>
          <w:sz w:val="24"/>
          <w:szCs w:val="24"/>
        </w:rPr>
        <w:t xml:space="preserve"> name also introduces the leitmotif of the novel. There are innumerable references to the whole semantic field of vision</w:t>
      </w:r>
      <w:r>
        <w:rPr>
          <w:rStyle w:val="Funotenzeichen"/>
          <w:rFonts w:ascii="Times New Roman" w:hAnsi="Times New Roman" w:cs="Times New Roman"/>
          <w:sz w:val="24"/>
          <w:szCs w:val="24"/>
        </w:rPr>
        <w:footnoteReference w:id="18"/>
      </w:r>
      <w:r>
        <w:rPr>
          <w:rFonts w:ascii="Times New Roman" w:hAnsi="Times New Roman" w:cs="Times New Roman"/>
          <w:sz w:val="24"/>
          <w:szCs w:val="24"/>
        </w:rPr>
        <w:t xml:space="preserve"> that point to the epistemological question the novel addresses, namely how we may obtain truth.</w:t>
      </w:r>
    </w:p>
    <w:p w14:paraId="32AFB6C9" w14:textId="39B9C425" w:rsidR="00B00CD5" w:rsidRDefault="00B00CD5" w:rsidP="00B00CD5">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Vlepo</w:t>
      </w:r>
      <w:proofErr w:type="spellEnd"/>
      <w:r>
        <w:rPr>
          <w:rFonts w:ascii="Times New Roman" w:hAnsi="Times New Roman" w:cs="Times New Roman"/>
          <w:sz w:val="24"/>
          <w:szCs w:val="24"/>
        </w:rPr>
        <w:t xml:space="preserve"> is completely subjected to the capriciousness of his master, who constantly transposes him into various creatures or objects, where he is supposed to give detailed accounts on what he witnesses. The narrative gains further surreal dimensions with </w:t>
      </w:r>
      <w:proofErr w:type="spellStart"/>
      <w:r>
        <w:rPr>
          <w:rFonts w:ascii="Times New Roman" w:hAnsi="Times New Roman" w:cs="Times New Roman"/>
          <w:sz w:val="24"/>
          <w:szCs w:val="24"/>
        </w:rPr>
        <w:t>Vlepo’s</w:t>
      </w:r>
      <w:proofErr w:type="spellEnd"/>
      <w:r>
        <w:rPr>
          <w:rFonts w:ascii="Times New Roman" w:hAnsi="Times New Roman" w:cs="Times New Roman"/>
          <w:sz w:val="24"/>
          <w:szCs w:val="24"/>
        </w:rPr>
        <w:t xml:space="preserve"> special capability of gaining access to other individuals</w:t>
      </w:r>
      <w:r w:rsidR="00626A37">
        <w:rPr>
          <w:rFonts w:ascii="Times New Roman" w:hAnsi="Times New Roman" w:cs="Times New Roman"/>
          <w:sz w:val="24"/>
          <w:szCs w:val="24"/>
        </w:rPr>
        <w:t>’</w:t>
      </w:r>
      <w:r>
        <w:rPr>
          <w:rFonts w:ascii="Times New Roman" w:hAnsi="Times New Roman" w:cs="Times New Roman"/>
          <w:sz w:val="24"/>
          <w:szCs w:val="24"/>
        </w:rPr>
        <w:t xml:space="preserve"> </w:t>
      </w:r>
      <w:r w:rsidR="00756D57">
        <w:rPr>
          <w:rFonts w:ascii="Times New Roman" w:hAnsi="Times New Roman" w:cs="Times New Roman"/>
          <w:sz w:val="24"/>
          <w:szCs w:val="24"/>
        </w:rPr>
        <w:t>thoughts</w:t>
      </w:r>
      <w:r>
        <w:rPr>
          <w:rFonts w:ascii="Times New Roman" w:hAnsi="Times New Roman" w:cs="Times New Roman"/>
          <w:sz w:val="24"/>
          <w:szCs w:val="24"/>
        </w:rPr>
        <w:t xml:space="preserve"> by looking through an opening directly into their head. </w:t>
      </w:r>
      <w:proofErr w:type="spellStart"/>
      <w:r>
        <w:rPr>
          <w:rFonts w:ascii="Times New Roman" w:hAnsi="Times New Roman" w:cs="Times New Roman"/>
          <w:sz w:val="24"/>
          <w:szCs w:val="24"/>
        </w:rPr>
        <w:t>Vlepo</w:t>
      </w:r>
      <w:proofErr w:type="spellEnd"/>
      <w:r>
        <w:rPr>
          <w:rFonts w:ascii="Times New Roman" w:hAnsi="Times New Roman" w:cs="Times New Roman"/>
          <w:sz w:val="24"/>
          <w:szCs w:val="24"/>
        </w:rPr>
        <w:t xml:space="preserve"> is </w:t>
      </w:r>
      <w:r w:rsidR="000F3CCB">
        <w:rPr>
          <w:rFonts w:ascii="Times New Roman" w:hAnsi="Times New Roman" w:cs="Times New Roman"/>
          <w:sz w:val="24"/>
          <w:szCs w:val="24"/>
        </w:rPr>
        <w:t>utterly</w:t>
      </w:r>
      <w:r w:rsidR="00F469E0">
        <w:rPr>
          <w:rFonts w:ascii="Times New Roman" w:hAnsi="Times New Roman" w:cs="Times New Roman"/>
          <w:sz w:val="24"/>
          <w:szCs w:val="24"/>
        </w:rPr>
        <w:t xml:space="preserve"> </w:t>
      </w:r>
      <w:r>
        <w:rPr>
          <w:rFonts w:ascii="Times New Roman" w:hAnsi="Times New Roman" w:cs="Times New Roman"/>
          <w:sz w:val="24"/>
          <w:szCs w:val="24"/>
        </w:rPr>
        <w:t>dependent</w:t>
      </w:r>
      <w:r>
        <w:rPr>
          <w:rFonts w:ascii="Times New Roman" w:hAnsi="Times New Roman" w:cs="Times New Roman"/>
          <w:sz w:val="24"/>
          <w:szCs w:val="24"/>
        </w:rPr>
        <w:t xml:space="preserve"> on the god, who thoroughly controls his actions and without whom he would not even exist. Yet, in turn, </w:t>
      </w:r>
      <w:proofErr w:type="spellStart"/>
      <w:r>
        <w:rPr>
          <w:rFonts w:ascii="Times New Roman" w:hAnsi="Times New Roman" w:cs="Times New Roman"/>
          <w:sz w:val="24"/>
          <w:szCs w:val="24"/>
        </w:rPr>
        <w:t>Dionysos</w:t>
      </w:r>
      <w:proofErr w:type="spellEnd"/>
      <w:r>
        <w:rPr>
          <w:rFonts w:ascii="Times New Roman" w:hAnsi="Times New Roman" w:cs="Times New Roman"/>
          <w:sz w:val="24"/>
          <w:szCs w:val="24"/>
        </w:rPr>
        <w:t xml:space="preserve"> also totally depends on </w:t>
      </w:r>
      <w:proofErr w:type="spellStart"/>
      <w:r>
        <w:rPr>
          <w:rFonts w:ascii="Times New Roman" w:hAnsi="Times New Roman" w:cs="Times New Roman"/>
          <w:sz w:val="24"/>
          <w:szCs w:val="24"/>
        </w:rPr>
        <w:t>Vlepo’s</w:t>
      </w:r>
      <w:proofErr w:type="spellEnd"/>
      <w:r>
        <w:rPr>
          <w:rFonts w:ascii="Times New Roman" w:hAnsi="Times New Roman" w:cs="Times New Roman"/>
          <w:sz w:val="24"/>
          <w:szCs w:val="24"/>
        </w:rPr>
        <w:t xml:space="preserve"> services: “</w:t>
      </w:r>
      <w:proofErr w:type="spellStart"/>
      <w:r>
        <w:rPr>
          <w:rFonts w:ascii="Times New Roman" w:hAnsi="Times New Roman" w:cs="Times New Roman"/>
          <w:sz w:val="24"/>
          <w:szCs w:val="24"/>
        </w:rPr>
        <w:t>Vlepo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Vlepo</w:t>
      </w:r>
      <w:proofErr w:type="spellEnd"/>
      <w:r>
        <w:rPr>
          <w:rFonts w:ascii="Times New Roman" w:hAnsi="Times New Roman" w:cs="Times New Roman"/>
          <w:sz w:val="24"/>
          <w:szCs w:val="24"/>
        </w:rPr>
        <w:t>, what would I do without you, my eyes? Why, without my eyes I would not exist” (71)</w:t>
      </w:r>
      <w:r w:rsidR="00194D00">
        <w:rPr>
          <w:rFonts w:ascii="Times New Roman" w:hAnsi="Times New Roman" w:cs="Times New Roman"/>
          <w:sz w:val="24"/>
          <w:szCs w:val="24"/>
        </w:rPr>
        <w:t>.</w:t>
      </w:r>
      <w:r>
        <w:rPr>
          <w:rFonts w:ascii="Times New Roman" w:hAnsi="Times New Roman" w:cs="Times New Roman"/>
          <w:sz w:val="24"/>
          <w:szCs w:val="24"/>
        </w:rPr>
        <w:t xml:space="preserve">  Moreover, when </w:t>
      </w:r>
      <w:proofErr w:type="spellStart"/>
      <w:r>
        <w:rPr>
          <w:rFonts w:ascii="Times New Roman" w:hAnsi="Times New Roman" w:cs="Times New Roman"/>
          <w:sz w:val="24"/>
          <w:szCs w:val="24"/>
        </w:rPr>
        <w:t>Vlepo</w:t>
      </w:r>
      <w:proofErr w:type="spellEnd"/>
      <w:r>
        <w:rPr>
          <w:rFonts w:ascii="Times New Roman" w:hAnsi="Times New Roman" w:cs="Times New Roman"/>
          <w:sz w:val="24"/>
          <w:szCs w:val="24"/>
        </w:rPr>
        <w:t xml:space="preserve"> remonstrates that the god seems to “know already what is there,” </w:t>
      </w:r>
      <w:proofErr w:type="spellStart"/>
      <w:r>
        <w:rPr>
          <w:rFonts w:ascii="Times New Roman" w:hAnsi="Times New Roman" w:cs="Times New Roman"/>
          <w:sz w:val="24"/>
          <w:szCs w:val="24"/>
        </w:rPr>
        <w:t>Dionysos</w:t>
      </w:r>
      <w:proofErr w:type="spellEnd"/>
      <w:r>
        <w:rPr>
          <w:rFonts w:ascii="Times New Roman" w:hAnsi="Times New Roman" w:cs="Times New Roman"/>
          <w:sz w:val="24"/>
          <w:szCs w:val="24"/>
        </w:rPr>
        <w:t xml:space="preserve"> explains: “Yes. But you don’t understand. I’m not listening to what you describe to me so much as I am attending to what it is you feel about these reports. It is your feelings I need, </w:t>
      </w:r>
      <w:proofErr w:type="spellStart"/>
      <w:r>
        <w:rPr>
          <w:rFonts w:ascii="Times New Roman" w:hAnsi="Times New Roman" w:cs="Times New Roman"/>
          <w:sz w:val="24"/>
          <w:szCs w:val="24"/>
        </w:rPr>
        <w:t>Vlepo</w:t>
      </w:r>
      <w:proofErr w:type="spellEnd"/>
      <w:r>
        <w:rPr>
          <w:rFonts w:ascii="Times New Roman" w:hAnsi="Times New Roman" w:cs="Times New Roman"/>
          <w:sz w:val="24"/>
          <w:szCs w:val="24"/>
        </w:rPr>
        <w:t>”</w:t>
      </w:r>
      <w:r w:rsidR="00F1525E">
        <w:rPr>
          <w:rFonts w:ascii="Times New Roman" w:hAnsi="Times New Roman" w:cs="Times New Roman"/>
          <w:sz w:val="24"/>
          <w:szCs w:val="24"/>
        </w:rPr>
        <w:t>—w</w:t>
      </w:r>
      <w:r>
        <w:rPr>
          <w:rFonts w:ascii="Times New Roman" w:hAnsi="Times New Roman" w:cs="Times New Roman"/>
          <w:sz w:val="24"/>
          <w:szCs w:val="24"/>
        </w:rPr>
        <w:t xml:space="preserve">hereupon </w:t>
      </w:r>
      <w:proofErr w:type="spellStart"/>
      <w:r>
        <w:rPr>
          <w:rFonts w:ascii="Times New Roman" w:hAnsi="Times New Roman" w:cs="Times New Roman"/>
          <w:sz w:val="24"/>
          <w:szCs w:val="24"/>
        </w:rPr>
        <w:t>Vlepo</w:t>
      </w:r>
      <w:proofErr w:type="spellEnd"/>
      <w:r>
        <w:rPr>
          <w:rFonts w:ascii="Times New Roman" w:hAnsi="Times New Roman" w:cs="Times New Roman"/>
          <w:sz w:val="24"/>
          <w:szCs w:val="24"/>
        </w:rPr>
        <w:t xml:space="preserve"> calls his master “a parasite” (88), an appellation </w:t>
      </w:r>
      <w:r w:rsidR="00CC4A44">
        <w:rPr>
          <w:rFonts w:ascii="Times New Roman" w:hAnsi="Times New Roman" w:cs="Times New Roman"/>
          <w:sz w:val="24"/>
          <w:szCs w:val="24"/>
        </w:rPr>
        <w:t xml:space="preserve">with </w:t>
      </w:r>
      <w:r>
        <w:rPr>
          <w:rFonts w:ascii="Times New Roman" w:hAnsi="Times New Roman" w:cs="Times New Roman"/>
          <w:sz w:val="24"/>
          <w:szCs w:val="24"/>
        </w:rPr>
        <w:t xml:space="preserve">which the god agrees. While </w:t>
      </w:r>
      <w:proofErr w:type="spellStart"/>
      <w:r>
        <w:rPr>
          <w:rFonts w:ascii="Times New Roman" w:hAnsi="Times New Roman" w:cs="Times New Roman"/>
          <w:sz w:val="24"/>
          <w:szCs w:val="24"/>
        </w:rPr>
        <w:t>Dionysos</w:t>
      </w:r>
      <w:proofErr w:type="spellEnd"/>
      <w:r>
        <w:rPr>
          <w:rFonts w:ascii="Times New Roman" w:hAnsi="Times New Roman" w:cs="Times New Roman"/>
          <w:sz w:val="24"/>
          <w:szCs w:val="24"/>
        </w:rPr>
        <w:t xml:space="preserve"> often adopts a tone of camaraderie towards his “friend” (10), his attitude towards </w:t>
      </w:r>
      <w:proofErr w:type="spellStart"/>
      <w:r>
        <w:rPr>
          <w:rFonts w:ascii="Times New Roman" w:hAnsi="Times New Roman" w:cs="Times New Roman"/>
          <w:sz w:val="24"/>
          <w:szCs w:val="24"/>
        </w:rPr>
        <w:t>Vlepo</w:t>
      </w:r>
      <w:proofErr w:type="spellEnd"/>
      <w:r>
        <w:rPr>
          <w:rFonts w:ascii="Times New Roman" w:hAnsi="Times New Roman" w:cs="Times New Roman"/>
          <w:sz w:val="24"/>
          <w:szCs w:val="24"/>
        </w:rPr>
        <w:t xml:space="preserve"> is nevertheless paternalistic, for example when he addresses him as “my mortal bug” (69)</w:t>
      </w:r>
      <w:r w:rsidR="00284087">
        <w:rPr>
          <w:rFonts w:ascii="Times New Roman" w:hAnsi="Times New Roman" w:cs="Times New Roman"/>
          <w:sz w:val="24"/>
          <w:szCs w:val="24"/>
        </w:rPr>
        <w:t>.</w:t>
      </w:r>
      <w:r>
        <w:rPr>
          <w:rFonts w:ascii="Times New Roman" w:hAnsi="Times New Roman" w:cs="Times New Roman"/>
          <w:sz w:val="24"/>
          <w:szCs w:val="24"/>
        </w:rPr>
        <w:t xml:space="preserve"> </w:t>
      </w:r>
      <w:r w:rsidRPr="00056FA5">
        <w:rPr>
          <w:rFonts w:ascii="Times New Roman" w:hAnsi="Times New Roman" w:cs="Times New Roman"/>
          <w:sz w:val="24"/>
          <w:szCs w:val="24"/>
        </w:rPr>
        <w:t xml:space="preserve">As </w:t>
      </w:r>
      <w:proofErr w:type="spellStart"/>
      <w:r w:rsidRPr="00056FA5">
        <w:rPr>
          <w:rFonts w:ascii="Times New Roman" w:hAnsi="Times New Roman" w:cs="Times New Roman"/>
          <w:sz w:val="24"/>
          <w:szCs w:val="24"/>
        </w:rPr>
        <w:t>Vlepo</w:t>
      </w:r>
      <w:proofErr w:type="spellEnd"/>
      <w:r>
        <w:rPr>
          <w:rFonts w:ascii="Times New Roman" w:hAnsi="Times New Roman" w:cs="Times New Roman"/>
          <w:sz w:val="24"/>
          <w:szCs w:val="24"/>
        </w:rPr>
        <w:t xml:space="preserve"> </w:t>
      </w:r>
      <w:r w:rsidRPr="00056FA5">
        <w:rPr>
          <w:rFonts w:ascii="Times New Roman" w:hAnsi="Times New Roman" w:cs="Times New Roman"/>
          <w:sz w:val="24"/>
          <w:szCs w:val="24"/>
        </w:rPr>
        <w:t>confesses</w:t>
      </w:r>
      <w:r>
        <w:rPr>
          <w:rFonts w:ascii="Times New Roman" w:hAnsi="Times New Roman" w:cs="Times New Roman"/>
          <w:sz w:val="24"/>
          <w:szCs w:val="24"/>
        </w:rPr>
        <w:t>,</w:t>
      </w:r>
      <w:r w:rsidRPr="00056FA5">
        <w:rPr>
          <w:rFonts w:ascii="Times New Roman" w:hAnsi="Times New Roman" w:cs="Times New Roman"/>
          <w:sz w:val="24"/>
          <w:szCs w:val="24"/>
        </w:rPr>
        <w:t xml:space="preserve"> “I hate my </w:t>
      </w:r>
      <w:proofErr w:type="spellStart"/>
      <w:r w:rsidRPr="00056FA5">
        <w:rPr>
          <w:rFonts w:ascii="Times New Roman" w:hAnsi="Times New Roman" w:cs="Times New Roman"/>
          <w:sz w:val="24"/>
          <w:szCs w:val="24"/>
        </w:rPr>
        <w:t>Bakkhos</w:t>
      </w:r>
      <w:proofErr w:type="spellEnd"/>
      <w:r w:rsidRPr="00056FA5">
        <w:rPr>
          <w:rFonts w:ascii="Times New Roman" w:hAnsi="Times New Roman" w:cs="Times New Roman"/>
          <w:sz w:val="24"/>
          <w:szCs w:val="24"/>
        </w:rPr>
        <w:t xml:space="preserve">, love my </w:t>
      </w:r>
      <w:proofErr w:type="spellStart"/>
      <w:r w:rsidRPr="00056FA5">
        <w:rPr>
          <w:rFonts w:ascii="Times New Roman" w:hAnsi="Times New Roman" w:cs="Times New Roman"/>
          <w:sz w:val="24"/>
          <w:szCs w:val="24"/>
        </w:rPr>
        <w:t>Bakkhos</w:t>
      </w:r>
      <w:proofErr w:type="spellEnd"/>
      <w:r w:rsidRPr="00056FA5">
        <w:rPr>
          <w:rFonts w:ascii="Times New Roman" w:hAnsi="Times New Roman" w:cs="Times New Roman"/>
          <w:sz w:val="24"/>
          <w:szCs w:val="24"/>
        </w:rPr>
        <w:t>” (3)</w:t>
      </w:r>
      <w:r w:rsidR="00284087">
        <w:rPr>
          <w:rFonts w:ascii="Times New Roman" w:hAnsi="Times New Roman" w:cs="Times New Roman"/>
          <w:sz w:val="24"/>
          <w:szCs w:val="24"/>
        </w:rPr>
        <w:t>.</w:t>
      </w:r>
      <w:r w:rsidRPr="00056FA5">
        <w:rPr>
          <w:rFonts w:ascii="Times New Roman" w:hAnsi="Times New Roman" w:cs="Times New Roman"/>
          <w:sz w:val="24"/>
          <w:szCs w:val="24"/>
        </w:rPr>
        <w:t xml:space="preserve"> This </w:t>
      </w:r>
      <w:r>
        <w:rPr>
          <w:rFonts w:ascii="Times New Roman" w:hAnsi="Times New Roman" w:cs="Times New Roman"/>
          <w:sz w:val="24"/>
          <w:szCs w:val="24"/>
        </w:rPr>
        <w:t xml:space="preserve">strong </w:t>
      </w:r>
      <w:r w:rsidRPr="00056FA5">
        <w:rPr>
          <w:rFonts w:ascii="Times New Roman" w:hAnsi="Times New Roman" w:cs="Times New Roman"/>
          <w:sz w:val="24"/>
          <w:szCs w:val="24"/>
        </w:rPr>
        <w:t>ambivalence of feelings is typical of the paternalistic relationship between master and slave</w:t>
      </w:r>
      <w:r w:rsidR="00284087">
        <w:rPr>
          <w:rFonts w:ascii="Times New Roman" w:hAnsi="Times New Roman" w:cs="Times New Roman"/>
          <w:sz w:val="24"/>
          <w:szCs w:val="24"/>
        </w:rPr>
        <w:t xml:space="preserve"> as it is</w:t>
      </w:r>
      <w:r>
        <w:rPr>
          <w:rFonts w:ascii="Times New Roman" w:hAnsi="Times New Roman" w:cs="Times New Roman"/>
          <w:sz w:val="24"/>
          <w:szCs w:val="24"/>
        </w:rPr>
        <w:t xml:space="preserve"> paradigmatically expressed in Ralph </w:t>
      </w:r>
      <w:r w:rsidRPr="00905534">
        <w:rPr>
          <w:rFonts w:ascii="Times New Roman" w:hAnsi="Times New Roman" w:cs="Times New Roman"/>
          <w:sz w:val="24"/>
          <w:szCs w:val="24"/>
        </w:rPr>
        <w:t xml:space="preserve">Ellison’s </w:t>
      </w:r>
      <w:r w:rsidRPr="00905534">
        <w:rPr>
          <w:rFonts w:ascii="Times New Roman" w:hAnsi="Times New Roman" w:cs="Times New Roman"/>
          <w:i/>
          <w:iCs/>
          <w:sz w:val="24"/>
          <w:szCs w:val="24"/>
        </w:rPr>
        <w:t>Invisible Man</w:t>
      </w:r>
      <w:r w:rsidRPr="00905534">
        <w:rPr>
          <w:rFonts w:ascii="Times New Roman" w:hAnsi="Times New Roman" w:cs="Times New Roman"/>
          <w:sz w:val="24"/>
          <w:szCs w:val="24"/>
        </w:rPr>
        <w:t>,</w:t>
      </w:r>
      <w:r>
        <w:rPr>
          <w:rFonts w:ascii="Times New Roman" w:hAnsi="Times New Roman" w:cs="Times New Roman"/>
          <w:sz w:val="24"/>
          <w:szCs w:val="24"/>
        </w:rPr>
        <w:t xml:space="preserve"> where in a daydream the narrator meets an old slave woman who just having poisoned her master confesses that she “dearly loved” her master and “hated him too.”</w:t>
      </w:r>
      <w:r>
        <w:rPr>
          <w:rStyle w:val="Funotenzeichen"/>
          <w:rFonts w:ascii="Times New Roman" w:hAnsi="Times New Roman" w:cs="Times New Roman"/>
          <w:sz w:val="24"/>
          <w:szCs w:val="24"/>
        </w:rPr>
        <w:footnoteReference w:id="19"/>
      </w:r>
      <w:r>
        <w:rPr>
          <w:rFonts w:ascii="Times New Roman" w:hAnsi="Times New Roman" w:cs="Times New Roman"/>
          <w:sz w:val="24"/>
          <w:szCs w:val="24"/>
        </w:rPr>
        <w:t xml:space="preserve">  Obviously, Everett playfully draws on the genre of (neo-)slave narratives as well as on the genre conventions of the picaresque novel</w:t>
      </w:r>
      <w:r w:rsidR="00684F4D">
        <w:rPr>
          <w:rFonts w:ascii="Times New Roman" w:hAnsi="Times New Roman" w:cs="Times New Roman"/>
          <w:sz w:val="24"/>
          <w:szCs w:val="24"/>
        </w:rPr>
        <w:t>,</w:t>
      </w:r>
      <w:r>
        <w:rPr>
          <w:rFonts w:ascii="Times New Roman" w:hAnsi="Times New Roman" w:cs="Times New Roman"/>
          <w:sz w:val="24"/>
          <w:szCs w:val="24"/>
        </w:rPr>
        <w:t xml:space="preserve"> whose protagonist of lower social rank survives multiple involuntary adventures by displaying a mixture of naivete and shrewdness.</w:t>
      </w:r>
      <w:r>
        <w:rPr>
          <w:rStyle w:val="Funotenzeichen"/>
          <w:rFonts w:ascii="Times New Roman" w:hAnsi="Times New Roman" w:cs="Times New Roman"/>
          <w:sz w:val="24"/>
          <w:szCs w:val="24"/>
        </w:rPr>
        <w:footnoteReference w:id="20"/>
      </w:r>
    </w:p>
    <w:p w14:paraId="1CDE6AAC" w14:textId="77777777" w:rsidR="00781B73" w:rsidRDefault="00781B73" w:rsidP="00B00CD5">
      <w:pPr>
        <w:spacing w:line="360" w:lineRule="auto"/>
        <w:rPr>
          <w:rFonts w:ascii="Times New Roman" w:hAnsi="Times New Roman" w:cs="Times New Roman"/>
          <w:b/>
          <w:bCs/>
          <w:sz w:val="24"/>
          <w:szCs w:val="24"/>
        </w:rPr>
      </w:pPr>
    </w:p>
    <w:p w14:paraId="1A03F931" w14:textId="7F2DD8AD" w:rsidR="00B00CD5" w:rsidRPr="00345EF1" w:rsidRDefault="00B00CD5" w:rsidP="00B00CD5">
      <w:pPr>
        <w:spacing w:line="360" w:lineRule="auto"/>
        <w:rPr>
          <w:rFonts w:ascii="Times New Roman" w:hAnsi="Times New Roman" w:cs="Times New Roman"/>
          <w:b/>
          <w:bCs/>
          <w:sz w:val="24"/>
          <w:szCs w:val="24"/>
        </w:rPr>
      </w:pPr>
      <w:r w:rsidRPr="00345EF1">
        <w:rPr>
          <w:rFonts w:ascii="Times New Roman" w:hAnsi="Times New Roman" w:cs="Times New Roman"/>
          <w:b/>
          <w:bCs/>
          <w:sz w:val="24"/>
          <w:szCs w:val="24"/>
        </w:rPr>
        <w:t xml:space="preserve">Everett’s appropriation of </w:t>
      </w:r>
      <w:r w:rsidRPr="00345EF1">
        <w:rPr>
          <w:rFonts w:ascii="Times New Roman" w:hAnsi="Times New Roman" w:cs="Times New Roman"/>
          <w:b/>
          <w:bCs/>
          <w:i/>
          <w:iCs/>
          <w:sz w:val="24"/>
          <w:szCs w:val="24"/>
        </w:rPr>
        <w:t>The Bacchae</w:t>
      </w:r>
      <w:r w:rsidRPr="00345EF1">
        <w:rPr>
          <w:rFonts w:ascii="Times New Roman" w:hAnsi="Times New Roman" w:cs="Times New Roman"/>
          <w:b/>
          <w:bCs/>
          <w:sz w:val="24"/>
          <w:szCs w:val="24"/>
        </w:rPr>
        <w:t xml:space="preserve"> </w:t>
      </w:r>
    </w:p>
    <w:p w14:paraId="257B7ACF" w14:textId="6398F227" w:rsidR="00B00CD5" w:rsidRDefault="00B90A42" w:rsidP="00B00CD5">
      <w:pPr>
        <w:spacing w:line="360" w:lineRule="auto"/>
        <w:rPr>
          <w:rFonts w:ascii="Times New Roman" w:hAnsi="Times New Roman" w:cs="Times New Roman"/>
          <w:sz w:val="24"/>
          <w:szCs w:val="24"/>
        </w:rPr>
      </w:pPr>
      <w:r>
        <w:rPr>
          <w:rFonts w:ascii="Times New Roman" w:hAnsi="Times New Roman" w:cs="Times New Roman"/>
          <w:sz w:val="24"/>
          <w:szCs w:val="24"/>
        </w:rPr>
        <w:t xml:space="preserve">Everett’s rewriting of Dionysus’s confrontation with the rulers of Thebes is </w:t>
      </w:r>
      <w:r w:rsidR="00533A2B">
        <w:rPr>
          <w:rFonts w:ascii="Times New Roman" w:hAnsi="Times New Roman" w:cs="Times New Roman"/>
          <w:sz w:val="24"/>
          <w:szCs w:val="24"/>
        </w:rPr>
        <w:t xml:space="preserve">greatly </w:t>
      </w:r>
      <w:r>
        <w:rPr>
          <w:rFonts w:ascii="Times New Roman" w:hAnsi="Times New Roman" w:cs="Times New Roman"/>
          <w:sz w:val="24"/>
          <w:szCs w:val="24"/>
        </w:rPr>
        <w:t>inspired by Euripides</w:t>
      </w:r>
      <w:r w:rsidR="00756D57">
        <w:rPr>
          <w:rFonts w:ascii="Times New Roman" w:hAnsi="Times New Roman" w:cs="Times New Roman"/>
          <w:sz w:val="24"/>
          <w:szCs w:val="24"/>
        </w:rPr>
        <w:t>.</w:t>
      </w:r>
      <w:r>
        <w:rPr>
          <w:rFonts w:ascii="Times New Roman" w:hAnsi="Times New Roman" w:cs="Times New Roman"/>
          <w:sz w:val="24"/>
          <w:szCs w:val="24"/>
        </w:rPr>
        <w:t xml:space="preserve"> </w:t>
      </w:r>
      <w:r w:rsidR="00756D57">
        <w:rPr>
          <w:rFonts w:ascii="Times New Roman" w:hAnsi="Times New Roman" w:cs="Times New Roman"/>
          <w:sz w:val="24"/>
          <w:szCs w:val="24"/>
        </w:rPr>
        <w:t>But while he adopts major features of Euripides’s</w:t>
      </w:r>
      <w:r w:rsidR="009A7012">
        <w:rPr>
          <w:rFonts w:ascii="Times New Roman" w:hAnsi="Times New Roman" w:cs="Times New Roman"/>
          <w:sz w:val="24"/>
          <w:szCs w:val="24"/>
        </w:rPr>
        <w:t xml:space="preserve"> tragedy</w:t>
      </w:r>
      <w:r w:rsidR="00756D57">
        <w:rPr>
          <w:rFonts w:ascii="Times New Roman" w:hAnsi="Times New Roman" w:cs="Times New Roman"/>
          <w:sz w:val="24"/>
          <w:szCs w:val="24"/>
        </w:rPr>
        <w:t xml:space="preserve">, Everett’s take </w:t>
      </w:r>
      <w:r w:rsidR="003810B8">
        <w:rPr>
          <w:rFonts w:ascii="Times New Roman" w:hAnsi="Times New Roman" w:cs="Times New Roman"/>
          <w:sz w:val="24"/>
          <w:szCs w:val="24"/>
        </w:rPr>
        <w:t xml:space="preserve">on the myth is </w:t>
      </w:r>
      <w:r w:rsidR="00D73066">
        <w:rPr>
          <w:rFonts w:ascii="Times New Roman" w:hAnsi="Times New Roman" w:cs="Times New Roman"/>
          <w:sz w:val="24"/>
          <w:szCs w:val="24"/>
        </w:rPr>
        <w:t xml:space="preserve">equally </w:t>
      </w:r>
      <w:r w:rsidR="003810B8">
        <w:rPr>
          <w:rFonts w:ascii="Times New Roman" w:hAnsi="Times New Roman" w:cs="Times New Roman"/>
          <w:sz w:val="24"/>
          <w:szCs w:val="24"/>
        </w:rPr>
        <w:t>formed</w:t>
      </w:r>
      <w:r w:rsidR="00533A2B">
        <w:rPr>
          <w:rFonts w:ascii="Times New Roman" w:hAnsi="Times New Roman" w:cs="Times New Roman"/>
          <w:sz w:val="24"/>
          <w:szCs w:val="24"/>
        </w:rPr>
        <w:t xml:space="preserve"> by significant deviations</w:t>
      </w:r>
      <w:r w:rsidR="005E683D">
        <w:rPr>
          <w:rFonts w:ascii="Times New Roman" w:hAnsi="Times New Roman" w:cs="Times New Roman"/>
          <w:sz w:val="24"/>
          <w:szCs w:val="24"/>
        </w:rPr>
        <w:t xml:space="preserve"> from </w:t>
      </w:r>
      <w:r w:rsidR="00CD34EB">
        <w:rPr>
          <w:rFonts w:ascii="Times New Roman" w:hAnsi="Times New Roman" w:cs="Times New Roman"/>
          <w:sz w:val="24"/>
          <w:szCs w:val="24"/>
        </w:rPr>
        <w:t>the ancient source</w:t>
      </w:r>
      <w:r w:rsidR="00533A2B">
        <w:rPr>
          <w:rFonts w:ascii="Times New Roman" w:hAnsi="Times New Roman" w:cs="Times New Roman"/>
          <w:sz w:val="24"/>
          <w:szCs w:val="24"/>
        </w:rPr>
        <w:t xml:space="preserve">. </w:t>
      </w:r>
      <w:r w:rsidR="00B00CD5">
        <w:rPr>
          <w:rFonts w:ascii="Times New Roman" w:hAnsi="Times New Roman" w:cs="Times New Roman"/>
          <w:sz w:val="24"/>
          <w:szCs w:val="24"/>
        </w:rPr>
        <w:t xml:space="preserve">In </w:t>
      </w:r>
      <w:r w:rsidR="00B00CD5" w:rsidRPr="007F6E15">
        <w:rPr>
          <w:rFonts w:ascii="Times New Roman" w:hAnsi="Times New Roman" w:cs="Times New Roman"/>
          <w:i/>
          <w:iCs/>
          <w:sz w:val="24"/>
          <w:szCs w:val="24"/>
        </w:rPr>
        <w:t>The Bacchae</w:t>
      </w:r>
      <w:r w:rsidR="00B00CD5">
        <w:rPr>
          <w:rFonts w:ascii="Times New Roman" w:hAnsi="Times New Roman" w:cs="Times New Roman"/>
          <w:sz w:val="24"/>
          <w:szCs w:val="24"/>
        </w:rPr>
        <w:t xml:space="preserve">, Dionysus, resenting the </w:t>
      </w:r>
      <w:proofErr w:type="spellStart"/>
      <w:r w:rsidR="00B00CD5">
        <w:rPr>
          <w:rFonts w:ascii="Times New Roman" w:hAnsi="Times New Roman" w:cs="Times New Roman"/>
          <w:sz w:val="24"/>
          <w:szCs w:val="24"/>
        </w:rPr>
        <w:t>rumor</w:t>
      </w:r>
      <w:proofErr w:type="spellEnd"/>
      <w:r w:rsidR="00B00CD5">
        <w:rPr>
          <w:rFonts w:ascii="Times New Roman" w:hAnsi="Times New Roman" w:cs="Times New Roman"/>
          <w:sz w:val="24"/>
          <w:szCs w:val="24"/>
        </w:rPr>
        <w:t xml:space="preserve"> originally spread in Thebes by the sisters of his mother Semele “that Dionysus was </w:t>
      </w:r>
      <w:r w:rsidR="00B00CD5" w:rsidRPr="00693E7A">
        <w:rPr>
          <w:rFonts w:ascii="Times New Roman" w:hAnsi="Times New Roman" w:cs="Times New Roman"/>
          <w:i/>
          <w:iCs/>
          <w:sz w:val="24"/>
          <w:szCs w:val="24"/>
        </w:rPr>
        <w:t>not</w:t>
      </w:r>
      <w:r w:rsidR="00B00CD5">
        <w:rPr>
          <w:rFonts w:ascii="Times New Roman" w:hAnsi="Times New Roman" w:cs="Times New Roman"/>
          <w:sz w:val="24"/>
          <w:szCs w:val="24"/>
        </w:rPr>
        <w:t xml:space="preserve"> the son of Zeus,” cruelly takes revenge on them and, in extension, on all women of the city by having “stung them / with madness</w:t>
      </w:r>
      <w:r w:rsidR="00684F4D">
        <w:rPr>
          <w:rFonts w:ascii="Times New Roman" w:hAnsi="Times New Roman" w:cs="Times New Roman"/>
          <w:sz w:val="24"/>
          <w:szCs w:val="24"/>
        </w:rPr>
        <w:t>.</w:t>
      </w:r>
      <w:r w:rsidR="00B00CD5">
        <w:rPr>
          <w:rFonts w:ascii="Times New Roman" w:hAnsi="Times New Roman" w:cs="Times New Roman"/>
          <w:sz w:val="24"/>
          <w:szCs w:val="24"/>
        </w:rPr>
        <w:t>”</w:t>
      </w:r>
      <w:r w:rsidR="00B00CD5">
        <w:rPr>
          <w:rStyle w:val="Funotenzeichen"/>
          <w:rFonts w:ascii="Times New Roman" w:hAnsi="Times New Roman" w:cs="Times New Roman"/>
          <w:sz w:val="24"/>
          <w:szCs w:val="24"/>
        </w:rPr>
        <w:footnoteReference w:id="21"/>
      </w:r>
      <w:r w:rsidR="00B00CD5">
        <w:rPr>
          <w:rFonts w:ascii="Times New Roman" w:hAnsi="Times New Roman" w:cs="Times New Roman"/>
          <w:sz w:val="24"/>
          <w:szCs w:val="24"/>
        </w:rPr>
        <w:t xml:space="preserve"> </w:t>
      </w:r>
      <w:r w:rsidR="00684F4D">
        <w:rPr>
          <w:rFonts w:ascii="Times New Roman" w:hAnsi="Times New Roman" w:cs="Times New Roman"/>
          <w:sz w:val="24"/>
          <w:szCs w:val="24"/>
        </w:rPr>
        <w:t xml:space="preserve">He </w:t>
      </w:r>
      <w:r w:rsidR="00B00CD5">
        <w:rPr>
          <w:rFonts w:ascii="Times New Roman" w:hAnsi="Times New Roman" w:cs="Times New Roman"/>
          <w:sz w:val="24"/>
          <w:szCs w:val="24"/>
        </w:rPr>
        <w:t xml:space="preserve">finally brings utter ruin to the mortal branch of his family, when Agave, Pentheus’ mother, in a state of Dionysian trance, mistakes her son for a wild beast and tears him apart like a sacrificial animal. But notwithstanding his vindictiveness, Dionysus is also known for his precious gifts to humankind. In </w:t>
      </w:r>
      <w:r w:rsidR="00B00CD5" w:rsidRPr="00173DF7">
        <w:rPr>
          <w:rFonts w:ascii="Times New Roman" w:hAnsi="Times New Roman" w:cs="Times New Roman"/>
          <w:i/>
          <w:iCs/>
          <w:sz w:val="24"/>
          <w:szCs w:val="24"/>
        </w:rPr>
        <w:t>The Bacchae</w:t>
      </w:r>
      <w:r w:rsidR="00B00CD5">
        <w:rPr>
          <w:rFonts w:ascii="Times New Roman" w:hAnsi="Times New Roman" w:cs="Times New Roman"/>
          <w:sz w:val="24"/>
          <w:szCs w:val="24"/>
        </w:rPr>
        <w:t>, Tiresias, the blind seer, sings his praise: Dionysus “invented / and introduced to mortals the liquid of the grape, / which gives weak humans surcease from pain, […] / and gives us sleep, to forget the evils of our days. / There is no other remedy for our affliction.”</w:t>
      </w:r>
      <w:r w:rsidR="00B00CD5">
        <w:rPr>
          <w:rStyle w:val="Funotenzeichen"/>
          <w:rFonts w:ascii="Times New Roman" w:hAnsi="Times New Roman" w:cs="Times New Roman"/>
          <w:sz w:val="24"/>
          <w:szCs w:val="24"/>
        </w:rPr>
        <w:footnoteReference w:id="22"/>
      </w:r>
      <w:r w:rsidR="00B00CD5">
        <w:rPr>
          <w:rFonts w:ascii="Times New Roman" w:hAnsi="Times New Roman" w:cs="Times New Roman"/>
          <w:sz w:val="24"/>
          <w:szCs w:val="24"/>
        </w:rPr>
        <w:t xml:space="preserve"> The classicist Walter F. Otto conceptualizes the core of the god’s inherent polarity as follows: “His duality has manifested itself to us in the antitheses of ecstasy and horror, infinite vitality and savage destruction […]. At the height of ecstasy all of these paradoxes suddenly unmask themselves and reveal their names to be Life and Death.”</w:t>
      </w:r>
      <w:r w:rsidR="00B00CD5">
        <w:rPr>
          <w:rStyle w:val="Funotenzeichen"/>
          <w:rFonts w:ascii="Times New Roman" w:hAnsi="Times New Roman" w:cs="Times New Roman"/>
          <w:sz w:val="24"/>
          <w:szCs w:val="24"/>
        </w:rPr>
        <w:footnoteReference w:id="23"/>
      </w:r>
    </w:p>
    <w:p w14:paraId="0D231EE9" w14:textId="77777777" w:rsidR="00B00CD5" w:rsidRDefault="00B00CD5" w:rsidP="00B00CD5">
      <w:pPr>
        <w:spacing w:line="360" w:lineRule="auto"/>
        <w:rPr>
          <w:rFonts w:ascii="Times New Roman" w:hAnsi="Times New Roman" w:cs="Times New Roman"/>
          <w:sz w:val="24"/>
          <w:szCs w:val="24"/>
        </w:rPr>
      </w:pPr>
      <w:r>
        <w:rPr>
          <w:rFonts w:ascii="Times New Roman" w:hAnsi="Times New Roman" w:cs="Times New Roman"/>
          <w:sz w:val="24"/>
          <w:szCs w:val="24"/>
        </w:rPr>
        <w:t>The god’s notorious cruelty derives from his lack of empathy, which in ancient Greek philosophy was explained by a cosmological model according to which only mortals, who hold the middle ground between gods and animals, are social beings. As a consequence, neither god nor beast “fully comprehends or responds to human need and suffering: the one because it lacks all understanding, the other because it is beyond suffering and has never had the experience of a limited life.”</w:t>
      </w:r>
      <w:r>
        <w:rPr>
          <w:rStyle w:val="Funotenzeichen"/>
          <w:rFonts w:ascii="Times New Roman" w:hAnsi="Times New Roman" w:cs="Times New Roman"/>
          <w:sz w:val="24"/>
          <w:szCs w:val="24"/>
        </w:rPr>
        <w:footnoteReference w:id="24"/>
      </w:r>
      <w:r>
        <w:rPr>
          <w:rFonts w:ascii="Times New Roman" w:hAnsi="Times New Roman" w:cs="Times New Roman"/>
          <w:sz w:val="24"/>
          <w:szCs w:val="24"/>
        </w:rPr>
        <w:t xml:space="preserve"> In the case of Dionysus, his emotional distance is exacerbated, because more than any other god of the Greek pantheon does he seek the company of humans; yet he hides his divinity by donning a human mask, “thus creating the illusion of a false familiarity and closeness, as his mortal opponents learn at a terrible cost.”</w:t>
      </w:r>
      <w:r>
        <w:rPr>
          <w:rStyle w:val="Funotenzeichen"/>
          <w:rFonts w:ascii="Times New Roman" w:hAnsi="Times New Roman" w:cs="Times New Roman"/>
          <w:sz w:val="24"/>
          <w:szCs w:val="24"/>
        </w:rPr>
        <w:footnoteReference w:id="25"/>
      </w:r>
      <w:r>
        <w:rPr>
          <w:rFonts w:ascii="Times New Roman" w:hAnsi="Times New Roman" w:cs="Times New Roman"/>
          <w:sz w:val="24"/>
          <w:szCs w:val="24"/>
        </w:rPr>
        <w:t xml:space="preserve"> </w:t>
      </w:r>
    </w:p>
    <w:p w14:paraId="17657D9B" w14:textId="0D7325E8" w:rsidR="00B00CD5" w:rsidRDefault="00B00CD5" w:rsidP="00B00CD5">
      <w:pPr>
        <w:spacing w:line="360" w:lineRule="auto"/>
        <w:rPr>
          <w:rFonts w:ascii="Times New Roman" w:hAnsi="Times New Roman" w:cs="Times New Roman"/>
          <w:sz w:val="24"/>
          <w:szCs w:val="24"/>
        </w:rPr>
      </w:pPr>
      <w:r>
        <w:rPr>
          <w:rFonts w:ascii="Times New Roman" w:hAnsi="Times New Roman" w:cs="Times New Roman"/>
          <w:sz w:val="24"/>
          <w:szCs w:val="24"/>
        </w:rPr>
        <w:t xml:space="preserve">In </w:t>
      </w:r>
      <w:r w:rsidRPr="00FA69FD">
        <w:rPr>
          <w:rFonts w:ascii="Times New Roman" w:hAnsi="Times New Roman" w:cs="Times New Roman"/>
          <w:i/>
          <w:iCs/>
          <w:sz w:val="24"/>
          <w:szCs w:val="24"/>
        </w:rPr>
        <w:t>Frenzy</w:t>
      </w:r>
      <w:r>
        <w:rPr>
          <w:rFonts w:ascii="Times New Roman" w:hAnsi="Times New Roman" w:cs="Times New Roman"/>
          <w:sz w:val="24"/>
          <w:szCs w:val="24"/>
        </w:rPr>
        <w:t xml:space="preserve">, </w:t>
      </w:r>
      <w:proofErr w:type="spellStart"/>
      <w:r>
        <w:rPr>
          <w:rFonts w:ascii="Times New Roman" w:hAnsi="Times New Roman" w:cs="Times New Roman"/>
          <w:sz w:val="24"/>
          <w:szCs w:val="24"/>
        </w:rPr>
        <w:t>Dionysos</w:t>
      </w:r>
      <w:proofErr w:type="spellEnd"/>
      <w:r>
        <w:rPr>
          <w:rFonts w:ascii="Times New Roman" w:hAnsi="Times New Roman" w:cs="Times New Roman"/>
          <w:sz w:val="24"/>
          <w:szCs w:val="24"/>
        </w:rPr>
        <w:t xml:space="preserve"> himself alludes to this theory: “You, </w:t>
      </w:r>
      <w:proofErr w:type="spellStart"/>
      <w:r>
        <w:rPr>
          <w:rFonts w:ascii="Times New Roman" w:hAnsi="Times New Roman" w:cs="Times New Roman"/>
          <w:sz w:val="24"/>
          <w:szCs w:val="24"/>
        </w:rPr>
        <w:t>Vlepo</w:t>
      </w:r>
      <w:proofErr w:type="spellEnd"/>
      <w:r>
        <w:rPr>
          <w:rFonts w:ascii="Times New Roman" w:hAnsi="Times New Roman" w:cs="Times New Roman"/>
          <w:sz w:val="24"/>
          <w:szCs w:val="24"/>
        </w:rPr>
        <w:t>,” he states, “you represent the human middle” (49)</w:t>
      </w:r>
      <w:r w:rsidR="004621CE">
        <w:rPr>
          <w:rFonts w:ascii="Times New Roman" w:hAnsi="Times New Roman" w:cs="Times New Roman"/>
          <w:sz w:val="24"/>
          <w:szCs w:val="24"/>
        </w:rPr>
        <w:t>.</w:t>
      </w:r>
      <w:r>
        <w:rPr>
          <w:rFonts w:ascii="Times New Roman" w:hAnsi="Times New Roman" w:cs="Times New Roman"/>
          <w:sz w:val="24"/>
          <w:szCs w:val="24"/>
        </w:rPr>
        <w:t xml:space="preserve"> But Everett turns </w:t>
      </w:r>
      <w:proofErr w:type="spellStart"/>
      <w:r>
        <w:rPr>
          <w:rFonts w:ascii="Times New Roman" w:hAnsi="Times New Roman" w:cs="Times New Roman"/>
          <w:sz w:val="24"/>
          <w:szCs w:val="24"/>
        </w:rPr>
        <w:t>Dionysos’</w:t>
      </w:r>
      <w:r w:rsidR="004621CE">
        <w:rPr>
          <w:rFonts w:ascii="Times New Roman" w:hAnsi="Times New Roman" w:cs="Times New Roman"/>
          <w:sz w:val="24"/>
          <w:szCs w:val="24"/>
        </w:rPr>
        <w:t>s</w:t>
      </w:r>
      <w:proofErr w:type="spellEnd"/>
      <w:r>
        <w:rPr>
          <w:rFonts w:ascii="Times New Roman" w:hAnsi="Times New Roman" w:cs="Times New Roman"/>
          <w:sz w:val="24"/>
          <w:szCs w:val="24"/>
        </w:rPr>
        <w:t xml:space="preserve"> aloofness into an attitude upon which the god himself reflects. In the novel’s first dialogue between </w:t>
      </w:r>
      <w:proofErr w:type="spellStart"/>
      <w:r>
        <w:rPr>
          <w:rFonts w:ascii="Times New Roman" w:hAnsi="Times New Roman" w:cs="Times New Roman"/>
          <w:sz w:val="24"/>
          <w:szCs w:val="24"/>
        </w:rPr>
        <w:t>Dionysos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Vlepo</w:t>
      </w:r>
      <w:proofErr w:type="spellEnd"/>
      <w:r>
        <w:rPr>
          <w:rFonts w:ascii="Times New Roman" w:hAnsi="Times New Roman" w:cs="Times New Roman"/>
          <w:sz w:val="24"/>
          <w:szCs w:val="24"/>
        </w:rPr>
        <w:t xml:space="preserve">, the god reveals that his presence in Thebes is not only owed to “the </w:t>
      </w:r>
      <w:proofErr w:type="spellStart"/>
      <w:r>
        <w:rPr>
          <w:rFonts w:ascii="Times New Roman" w:hAnsi="Times New Roman" w:cs="Times New Roman"/>
          <w:sz w:val="24"/>
          <w:szCs w:val="24"/>
        </w:rPr>
        <w:t>rumors</w:t>
      </w:r>
      <w:proofErr w:type="spellEnd"/>
      <w:r>
        <w:rPr>
          <w:rFonts w:ascii="Times New Roman" w:hAnsi="Times New Roman" w:cs="Times New Roman"/>
          <w:sz w:val="24"/>
          <w:szCs w:val="24"/>
        </w:rPr>
        <w:t xml:space="preserve"> spread by </w:t>
      </w:r>
      <w:proofErr w:type="spellStart"/>
      <w:r>
        <w:rPr>
          <w:rFonts w:ascii="Times New Roman" w:hAnsi="Times New Roman" w:cs="Times New Roman"/>
          <w:sz w:val="24"/>
          <w:szCs w:val="24"/>
        </w:rPr>
        <w:t>Kadmos</w:t>
      </w:r>
      <w:proofErr w:type="spellEnd"/>
      <w:r>
        <w:rPr>
          <w:rFonts w:ascii="Times New Roman" w:hAnsi="Times New Roman" w:cs="Times New Roman"/>
          <w:sz w:val="24"/>
          <w:szCs w:val="24"/>
        </w:rPr>
        <w:t xml:space="preserve"> through his daughters about my being a false god and no son of Zeus, but because –”(9)</w:t>
      </w:r>
      <w:r w:rsidR="004621CE">
        <w:rPr>
          <w:rFonts w:ascii="Times New Roman" w:hAnsi="Times New Roman" w:cs="Times New Roman"/>
          <w:sz w:val="24"/>
          <w:szCs w:val="24"/>
        </w:rPr>
        <w:t>.</w:t>
      </w:r>
      <w:r>
        <w:rPr>
          <w:rFonts w:ascii="Times New Roman" w:hAnsi="Times New Roman" w:cs="Times New Roman"/>
          <w:sz w:val="24"/>
          <w:szCs w:val="24"/>
        </w:rPr>
        <w:t xml:space="preserve"> Yet, instead of finishing the sentence, he strikes the iconic pose of melancholy by resting “his forehead in his hand</w:t>
      </w:r>
      <w:r w:rsidR="004621CE">
        <w:rPr>
          <w:rFonts w:ascii="Times New Roman" w:hAnsi="Times New Roman" w:cs="Times New Roman"/>
          <w:sz w:val="24"/>
          <w:szCs w:val="24"/>
        </w:rPr>
        <w:t>,</w:t>
      </w:r>
      <w:r>
        <w:rPr>
          <w:rFonts w:ascii="Times New Roman" w:hAnsi="Times New Roman" w:cs="Times New Roman"/>
          <w:sz w:val="24"/>
          <w:szCs w:val="24"/>
        </w:rPr>
        <w:t xml:space="preserve">” asking: “Can apathy produce an honest quest?” (9) To </w:t>
      </w:r>
      <w:proofErr w:type="spellStart"/>
      <w:r>
        <w:rPr>
          <w:rFonts w:ascii="Times New Roman" w:hAnsi="Times New Roman" w:cs="Times New Roman"/>
          <w:sz w:val="24"/>
          <w:szCs w:val="24"/>
        </w:rPr>
        <w:t>Vlepo</w:t>
      </w:r>
      <w:proofErr w:type="spellEnd"/>
      <w:r>
        <w:rPr>
          <w:rFonts w:ascii="Times New Roman" w:hAnsi="Times New Roman" w:cs="Times New Roman"/>
          <w:sz w:val="24"/>
          <w:szCs w:val="24"/>
        </w:rPr>
        <w:t xml:space="preserve">, the god speaks in riddles, but readers understand that </w:t>
      </w:r>
      <w:proofErr w:type="spellStart"/>
      <w:r>
        <w:rPr>
          <w:rFonts w:ascii="Times New Roman" w:hAnsi="Times New Roman" w:cs="Times New Roman"/>
          <w:sz w:val="24"/>
          <w:szCs w:val="24"/>
        </w:rPr>
        <w:t>Dionysos</w:t>
      </w:r>
      <w:proofErr w:type="spellEnd"/>
      <w:r>
        <w:rPr>
          <w:rFonts w:ascii="Times New Roman" w:hAnsi="Times New Roman" w:cs="Times New Roman"/>
          <w:sz w:val="24"/>
          <w:szCs w:val="24"/>
        </w:rPr>
        <w:t xml:space="preserve"> contemplates whether his indifference hinders him from engaging in a good cause. He initially “had come from so far to take this city, to free this city, to offer these women and slaves, and all who could see, the hand of Mother Earth” (2), to liberate the women of Thebes – “so in need of the power of libation and love” (3) – from male domination.</w:t>
      </w:r>
    </w:p>
    <w:p w14:paraId="2B905630" w14:textId="3B2A7B51" w:rsidR="00B00CD5" w:rsidRDefault="00B00CD5" w:rsidP="00B00CD5">
      <w:pPr>
        <w:spacing w:line="360" w:lineRule="auto"/>
        <w:rPr>
          <w:rFonts w:ascii="Times New Roman" w:hAnsi="Times New Roman" w:cs="Times New Roman"/>
          <w:sz w:val="24"/>
          <w:szCs w:val="24"/>
        </w:rPr>
      </w:pPr>
      <w:r>
        <w:rPr>
          <w:rFonts w:ascii="Times New Roman" w:hAnsi="Times New Roman" w:cs="Times New Roman"/>
          <w:sz w:val="24"/>
          <w:szCs w:val="24"/>
        </w:rPr>
        <w:t xml:space="preserve">While </w:t>
      </w:r>
      <w:proofErr w:type="spellStart"/>
      <w:r>
        <w:rPr>
          <w:rFonts w:ascii="Times New Roman" w:hAnsi="Times New Roman" w:cs="Times New Roman"/>
          <w:sz w:val="24"/>
          <w:szCs w:val="24"/>
        </w:rPr>
        <w:t>Dionysos</w:t>
      </w:r>
      <w:proofErr w:type="spellEnd"/>
      <w:r>
        <w:rPr>
          <w:rFonts w:ascii="Times New Roman" w:hAnsi="Times New Roman" w:cs="Times New Roman"/>
          <w:sz w:val="24"/>
          <w:szCs w:val="24"/>
        </w:rPr>
        <w:t xml:space="preserve"> regularly shows signs of indifference or even heartlessness, he simultaneously regrets </w:t>
      </w:r>
      <w:r w:rsidR="00F83A76">
        <w:rPr>
          <w:rFonts w:ascii="Times New Roman" w:hAnsi="Times New Roman" w:cs="Times New Roman"/>
          <w:sz w:val="24"/>
          <w:szCs w:val="24"/>
        </w:rPr>
        <w:t>being</w:t>
      </w:r>
      <w:r>
        <w:rPr>
          <w:rFonts w:ascii="Times New Roman" w:hAnsi="Times New Roman" w:cs="Times New Roman"/>
          <w:sz w:val="24"/>
          <w:szCs w:val="24"/>
        </w:rPr>
        <w:t xml:space="preserve"> “compelled to make such clumsy and insensitive utterances” (56).  There is, then, in </w:t>
      </w:r>
      <w:r w:rsidRPr="006369C1">
        <w:rPr>
          <w:rFonts w:ascii="Times New Roman" w:hAnsi="Times New Roman" w:cs="Times New Roman"/>
          <w:i/>
          <w:iCs/>
          <w:sz w:val="24"/>
          <w:szCs w:val="24"/>
        </w:rPr>
        <w:t>Frenzy</w:t>
      </w:r>
      <w:r>
        <w:rPr>
          <w:rFonts w:ascii="Times New Roman" w:hAnsi="Times New Roman" w:cs="Times New Roman"/>
          <w:sz w:val="24"/>
          <w:szCs w:val="24"/>
        </w:rPr>
        <w:t xml:space="preserve"> a decisive shift from Dionysus as a vengeful god, who, as Martha Nussbaum puts it, “totally lacks compassion,”</w:t>
      </w:r>
      <w:r>
        <w:rPr>
          <w:rStyle w:val="Funotenzeichen"/>
          <w:rFonts w:ascii="Times New Roman" w:hAnsi="Times New Roman" w:cs="Times New Roman"/>
          <w:sz w:val="24"/>
          <w:szCs w:val="24"/>
        </w:rPr>
        <w:footnoteReference w:id="26"/>
      </w:r>
      <w:r>
        <w:rPr>
          <w:rFonts w:ascii="Times New Roman" w:hAnsi="Times New Roman" w:cs="Times New Roman"/>
          <w:sz w:val="24"/>
          <w:szCs w:val="24"/>
        </w:rPr>
        <w:t xml:space="preserve">  to an understanding yet melancholy god. When </w:t>
      </w:r>
      <w:proofErr w:type="spellStart"/>
      <w:r>
        <w:rPr>
          <w:rFonts w:ascii="Times New Roman" w:hAnsi="Times New Roman" w:cs="Times New Roman"/>
          <w:sz w:val="24"/>
          <w:szCs w:val="24"/>
        </w:rPr>
        <w:t>Vlepo</w:t>
      </w:r>
      <w:proofErr w:type="spellEnd"/>
      <w:r>
        <w:rPr>
          <w:rFonts w:ascii="Times New Roman" w:hAnsi="Times New Roman" w:cs="Times New Roman"/>
          <w:sz w:val="24"/>
          <w:szCs w:val="24"/>
        </w:rPr>
        <w:t xml:space="preserve"> discovers “sadness in his eyes,” the god explains: “This sadness that you see […] is for no one but me. Creatures of such power can have no concern but for the self. </w:t>
      </w:r>
      <w:proofErr w:type="spellStart"/>
      <w:r>
        <w:rPr>
          <w:rFonts w:ascii="Times New Roman" w:hAnsi="Times New Roman" w:cs="Times New Roman"/>
          <w:sz w:val="24"/>
          <w:szCs w:val="24"/>
        </w:rPr>
        <w:t>Godding</w:t>
      </w:r>
      <w:proofErr w:type="spellEnd"/>
      <w:r>
        <w:rPr>
          <w:rFonts w:ascii="Times New Roman" w:hAnsi="Times New Roman" w:cs="Times New Roman"/>
          <w:sz w:val="24"/>
          <w:szCs w:val="24"/>
        </w:rPr>
        <w:t xml:space="preserve"> is tough work, my </w:t>
      </w:r>
      <w:proofErr w:type="spellStart"/>
      <w:r>
        <w:rPr>
          <w:rFonts w:ascii="Times New Roman" w:hAnsi="Times New Roman" w:cs="Times New Roman"/>
          <w:sz w:val="24"/>
          <w:szCs w:val="24"/>
        </w:rPr>
        <w:t>Vlepo</w:t>
      </w:r>
      <w:proofErr w:type="spellEnd"/>
      <w:r>
        <w:rPr>
          <w:rFonts w:ascii="Times New Roman" w:hAnsi="Times New Roman" w:cs="Times New Roman"/>
          <w:sz w:val="24"/>
          <w:szCs w:val="24"/>
        </w:rPr>
        <w:t>” (19)</w:t>
      </w:r>
      <w:r w:rsidR="00F83A76">
        <w:rPr>
          <w:rFonts w:ascii="Times New Roman" w:hAnsi="Times New Roman" w:cs="Times New Roman"/>
          <w:sz w:val="24"/>
          <w:szCs w:val="24"/>
        </w:rPr>
        <w:t>.</w:t>
      </w:r>
    </w:p>
    <w:p w14:paraId="5B472FBA" w14:textId="69B6D658" w:rsidR="00B00CD5" w:rsidRDefault="00B00CD5" w:rsidP="00B00CD5">
      <w:pPr>
        <w:spacing w:line="360" w:lineRule="auto"/>
        <w:rPr>
          <w:rFonts w:ascii="Times New Roman" w:hAnsi="Times New Roman" w:cs="Times New Roman"/>
          <w:sz w:val="24"/>
          <w:szCs w:val="24"/>
        </w:rPr>
      </w:pPr>
      <w:r>
        <w:rPr>
          <w:rFonts w:ascii="Times New Roman" w:hAnsi="Times New Roman" w:cs="Times New Roman"/>
          <w:sz w:val="24"/>
          <w:szCs w:val="24"/>
        </w:rPr>
        <w:t xml:space="preserve">Drawing on Euripides’ </w:t>
      </w:r>
      <w:r w:rsidRPr="00555597">
        <w:rPr>
          <w:rFonts w:ascii="Times New Roman" w:hAnsi="Times New Roman" w:cs="Times New Roman"/>
          <w:i/>
          <w:iCs/>
          <w:sz w:val="24"/>
          <w:szCs w:val="24"/>
        </w:rPr>
        <w:t>Bacchae</w:t>
      </w:r>
      <w:r>
        <w:rPr>
          <w:rFonts w:ascii="Times New Roman" w:hAnsi="Times New Roman" w:cs="Times New Roman"/>
          <w:sz w:val="24"/>
          <w:szCs w:val="24"/>
        </w:rPr>
        <w:t>, Everett specifically makes use of the translation by C. K. Williams. As Williams explains in the “Translator’s Note,” he closely followed the original, “except for one brief moment, oddly enough in the very first lines of the play</w:t>
      </w:r>
      <w:r w:rsidR="00F469E0">
        <w:rPr>
          <w:rFonts w:ascii="Times New Roman" w:hAnsi="Times New Roman" w:cs="Times New Roman"/>
          <w:sz w:val="24"/>
          <w:szCs w:val="24"/>
        </w:rPr>
        <w:t>.</w:t>
      </w:r>
      <w:r>
        <w:rPr>
          <w:rFonts w:ascii="Times New Roman" w:hAnsi="Times New Roman" w:cs="Times New Roman"/>
          <w:sz w:val="24"/>
          <w:szCs w:val="24"/>
        </w:rPr>
        <w:t>”</w:t>
      </w:r>
      <w:r w:rsidR="002337D3">
        <w:rPr>
          <w:rStyle w:val="Funotenzeichen"/>
          <w:rFonts w:ascii="Times New Roman" w:hAnsi="Times New Roman" w:cs="Times New Roman"/>
          <w:sz w:val="24"/>
          <w:szCs w:val="24"/>
        </w:rPr>
        <w:footnoteReference w:id="27"/>
      </w:r>
      <w:r>
        <w:rPr>
          <w:rFonts w:ascii="Times New Roman" w:hAnsi="Times New Roman" w:cs="Times New Roman"/>
          <w:sz w:val="24"/>
          <w:szCs w:val="24"/>
        </w:rPr>
        <w:t xml:space="preserve"> </w:t>
      </w:r>
      <w:r>
        <w:rPr>
          <w:rFonts w:ascii="Times New Roman" w:hAnsi="Times New Roman" w:cs="Times New Roman"/>
          <w:sz w:val="24"/>
          <w:szCs w:val="24"/>
        </w:rPr>
        <w:t xml:space="preserve"> Whereas Euripides could count on sufficient knowledge among the spectators of his tragedy, Williams thought the modern audience needed more information about the god and added “some of his many ritual epithets</w:t>
      </w:r>
      <w:r w:rsidR="00F469E0">
        <w:rPr>
          <w:rFonts w:ascii="Times New Roman" w:hAnsi="Times New Roman" w:cs="Times New Roman"/>
          <w:sz w:val="24"/>
          <w:szCs w:val="24"/>
        </w:rPr>
        <w:t>,</w:t>
      </w:r>
      <w:r>
        <w:rPr>
          <w:rFonts w:ascii="Times New Roman" w:hAnsi="Times New Roman" w:cs="Times New Roman"/>
          <w:sz w:val="24"/>
          <w:szCs w:val="24"/>
        </w:rPr>
        <w:t>”</w:t>
      </w:r>
      <w:r w:rsidR="002337D3">
        <w:rPr>
          <w:rStyle w:val="Funotenzeichen"/>
          <w:rFonts w:ascii="Times New Roman" w:hAnsi="Times New Roman" w:cs="Times New Roman"/>
          <w:sz w:val="24"/>
          <w:szCs w:val="24"/>
        </w:rPr>
        <w:footnoteReference w:id="28"/>
      </w:r>
      <w:r>
        <w:rPr>
          <w:rFonts w:ascii="Times New Roman" w:hAnsi="Times New Roman" w:cs="Times New Roman"/>
          <w:sz w:val="24"/>
          <w:szCs w:val="24"/>
        </w:rPr>
        <w:t xml:space="preserve"> thus trying “to give him a brief introduction to himself”</w:t>
      </w:r>
      <w:r w:rsidR="002337D3">
        <w:rPr>
          <w:rStyle w:val="Funotenzeichen"/>
          <w:rFonts w:ascii="Times New Roman" w:hAnsi="Times New Roman" w:cs="Times New Roman"/>
          <w:sz w:val="24"/>
          <w:szCs w:val="24"/>
        </w:rPr>
        <w:footnoteReference w:id="29"/>
      </w:r>
      <w:r>
        <w:rPr>
          <w:rFonts w:ascii="Times New Roman" w:hAnsi="Times New Roman" w:cs="Times New Roman"/>
          <w:sz w:val="24"/>
          <w:szCs w:val="24"/>
        </w:rPr>
        <w:t>:</w:t>
      </w:r>
      <w:r>
        <w:rPr>
          <w:rFonts w:ascii="Times New Roman" w:hAnsi="Times New Roman" w:cs="Times New Roman"/>
          <w:sz w:val="24"/>
          <w:szCs w:val="24"/>
        </w:rPr>
        <w:t xml:space="preserve"> “I am Dionysus. I am Bacchus. / </w:t>
      </w:r>
      <w:proofErr w:type="spellStart"/>
      <w:r>
        <w:rPr>
          <w:rFonts w:ascii="Times New Roman" w:hAnsi="Times New Roman" w:cs="Times New Roman"/>
          <w:sz w:val="24"/>
          <w:szCs w:val="24"/>
        </w:rPr>
        <w:t>Bromius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Iacchus</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Dithyrambus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Evius</w:t>
      </w:r>
      <w:proofErr w:type="spellEnd"/>
      <w:r>
        <w:rPr>
          <w:rFonts w:ascii="Times New Roman" w:hAnsi="Times New Roman" w:cs="Times New Roman"/>
          <w:sz w:val="24"/>
          <w:szCs w:val="24"/>
        </w:rPr>
        <w:t>. / I am a god, the son of Zeus, / but I have assumed the semblance of a mortal, / and come to Thebes, where my mother, Semele, / the daughter of King Cadmus, gave birth to me.”</w:t>
      </w:r>
      <w:r>
        <w:rPr>
          <w:rStyle w:val="Funotenzeichen"/>
          <w:rFonts w:ascii="Times New Roman" w:hAnsi="Times New Roman" w:cs="Times New Roman"/>
          <w:sz w:val="24"/>
          <w:szCs w:val="24"/>
        </w:rPr>
        <w:footnoteReference w:id="30"/>
      </w:r>
      <w:r>
        <w:rPr>
          <w:rFonts w:ascii="Times New Roman" w:hAnsi="Times New Roman" w:cs="Times New Roman"/>
          <w:sz w:val="24"/>
          <w:szCs w:val="24"/>
        </w:rPr>
        <w:t xml:space="preserve"> Apart from choosing the Greek spelling of the respective names and, more importantly, setting a tone of humorous irreverence, Everett follows </w:t>
      </w:r>
      <w:r>
        <w:rPr>
          <w:rFonts w:ascii="Times New Roman" w:hAnsi="Times New Roman" w:cs="Times New Roman"/>
          <w:sz w:val="24"/>
          <w:szCs w:val="24"/>
        </w:rPr>
        <w:t>Williams’</w:t>
      </w:r>
      <w:r w:rsidR="0007645C">
        <w:rPr>
          <w:rFonts w:ascii="Times New Roman" w:hAnsi="Times New Roman" w:cs="Times New Roman"/>
          <w:sz w:val="24"/>
          <w:szCs w:val="24"/>
        </w:rPr>
        <w:t>s</w:t>
      </w:r>
      <w:r>
        <w:rPr>
          <w:rFonts w:ascii="Times New Roman" w:hAnsi="Times New Roman" w:cs="Times New Roman"/>
          <w:sz w:val="24"/>
          <w:szCs w:val="24"/>
        </w:rPr>
        <w:t xml:space="preserve"> translation almost verbatim: “</w:t>
      </w:r>
      <w:proofErr w:type="spellStart"/>
      <w:r>
        <w:rPr>
          <w:rFonts w:ascii="Times New Roman" w:hAnsi="Times New Roman" w:cs="Times New Roman"/>
          <w:sz w:val="24"/>
          <w:szCs w:val="24"/>
        </w:rPr>
        <w:t>Dionysos</w:t>
      </w:r>
      <w:proofErr w:type="spellEnd"/>
      <w:r>
        <w:rPr>
          <w:rFonts w:ascii="Times New Roman" w:hAnsi="Times New Roman" w:cs="Times New Roman"/>
          <w:sz w:val="24"/>
          <w:szCs w:val="24"/>
        </w:rPr>
        <w:t xml:space="preserve"> was </w:t>
      </w:r>
      <w:proofErr w:type="spellStart"/>
      <w:r>
        <w:rPr>
          <w:rFonts w:ascii="Times New Roman" w:hAnsi="Times New Roman" w:cs="Times New Roman"/>
          <w:sz w:val="24"/>
          <w:szCs w:val="24"/>
        </w:rPr>
        <w:t>Bakkhos</w:t>
      </w:r>
      <w:proofErr w:type="spellEnd"/>
      <w:r>
        <w:rPr>
          <w:rFonts w:ascii="Times New Roman" w:hAnsi="Times New Roman" w:cs="Times New Roman"/>
          <w:sz w:val="24"/>
          <w:szCs w:val="24"/>
        </w:rPr>
        <w:t xml:space="preserve">, was </w:t>
      </w:r>
      <w:proofErr w:type="spellStart"/>
      <w:r>
        <w:rPr>
          <w:rFonts w:ascii="Times New Roman" w:hAnsi="Times New Roman" w:cs="Times New Roman"/>
          <w:sz w:val="24"/>
          <w:szCs w:val="24"/>
        </w:rPr>
        <w:t>Iakkhos</w:t>
      </w:r>
      <w:proofErr w:type="spellEnd"/>
      <w:r>
        <w:rPr>
          <w:rFonts w:ascii="Times New Roman" w:hAnsi="Times New Roman" w:cs="Times New Roman"/>
          <w:sz w:val="24"/>
          <w:szCs w:val="24"/>
        </w:rPr>
        <w:t xml:space="preserve"> was </w:t>
      </w:r>
      <w:proofErr w:type="spellStart"/>
      <w:r>
        <w:rPr>
          <w:rFonts w:ascii="Times New Roman" w:hAnsi="Times New Roman" w:cs="Times New Roman"/>
          <w:sz w:val="24"/>
          <w:szCs w:val="24"/>
        </w:rPr>
        <w:t>Bromius</w:t>
      </w:r>
      <w:proofErr w:type="spellEnd"/>
      <w:r>
        <w:rPr>
          <w:rFonts w:ascii="Times New Roman" w:hAnsi="Times New Roman" w:cs="Times New Roman"/>
          <w:sz w:val="24"/>
          <w:szCs w:val="24"/>
        </w:rPr>
        <w:t xml:space="preserve"> was </w:t>
      </w:r>
      <w:proofErr w:type="spellStart"/>
      <w:r>
        <w:rPr>
          <w:rFonts w:ascii="Times New Roman" w:hAnsi="Times New Roman" w:cs="Times New Roman"/>
          <w:sz w:val="24"/>
          <w:szCs w:val="24"/>
        </w:rPr>
        <w:t>Dithyrambos</w:t>
      </w:r>
      <w:proofErr w:type="spellEnd"/>
      <w:r>
        <w:rPr>
          <w:rFonts w:ascii="Times New Roman" w:hAnsi="Times New Roman" w:cs="Times New Roman"/>
          <w:sz w:val="24"/>
          <w:szCs w:val="24"/>
        </w:rPr>
        <w:t xml:space="preserve"> was </w:t>
      </w:r>
      <w:proofErr w:type="spellStart"/>
      <w:r>
        <w:rPr>
          <w:rFonts w:ascii="Times New Roman" w:hAnsi="Times New Roman" w:cs="Times New Roman"/>
          <w:sz w:val="24"/>
          <w:szCs w:val="24"/>
        </w:rPr>
        <w:t>Evius</w:t>
      </w:r>
      <w:proofErr w:type="spellEnd"/>
      <w:r>
        <w:rPr>
          <w:rFonts w:ascii="Times New Roman" w:hAnsi="Times New Roman" w:cs="Times New Roman"/>
          <w:sz w:val="24"/>
          <w:szCs w:val="24"/>
        </w:rPr>
        <w:t xml:space="preserve">. He was the product of the looseness of Zeus, god of imprudent tool, and of Semele, daughter of </w:t>
      </w:r>
      <w:proofErr w:type="spellStart"/>
      <w:r>
        <w:rPr>
          <w:rFonts w:ascii="Times New Roman" w:hAnsi="Times New Roman" w:cs="Times New Roman"/>
          <w:sz w:val="24"/>
          <w:szCs w:val="24"/>
        </w:rPr>
        <w:t>Kadmos</w:t>
      </w:r>
      <w:proofErr w:type="spellEnd"/>
      <w:r>
        <w:rPr>
          <w:rFonts w:ascii="Times New Roman" w:hAnsi="Times New Roman" w:cs="Times New Roman"/>
          <w:sz w:val="24"/>
          <w:szCs w:val="24"/>
        </w:rPr>
        <w:t xml:space="preserve"> of Thebes” (1)</w:t>
      </w:r>
      <w:r w:rsidR="00781B73">
        <w:rPr>
          <w:rFonts w:ascii="Times New Roman" w:hAnsi="Times New Roman" w:cs="Times New Roman"/>
          <w:sz w:val="24"/>
          <w:szCs w:val="24"/>
        </w:rPr>
        <w:t>.</w:t>
      </w:r>
      <w:r>
        <w:rPr>
          <w:rFonts w:ascii="Times New Roman" w:hAnsi="Times New Roman" w:cs="Times New Roman"/>
          <w:sz w:val="24"/>
          <w:szCs w:val="24"/>
        </w:rPr>
        <w:t xml:space="preserve"> And whereas </w:t>
      </w:r>
      <w:r>
        <w:rPr>
          <w:rFonts w:ascii="Times New Roman" w:hAnsi="Times New Roman" w:cs="Times New Roman"/>
          <w:sz w:val="24"/>
          <w:szCs w:val="24"/>
        </w:rPr>
        <w:t>Euripides’</w:t>
      </w:r>
      <w:r w:rsidR="00D73066">
        <w:rPr>
          <w:rFonts w:ascii="Times New Roman" w:hAnsi="Times New Roman" w:cs="Times New Roman"/>
          <w:sz w:val="24"/>
          <w:szCs w:val="24"/>
        </w:rPr>
        <w:t>s</w:t>
      </w:r>
      <w:r>
        <w:rPr>
          <w:rFonts w:ascii="Times New Roman" w:hAnsi="Times New Roman" w:cs="Times New Roman"/>
          <w:sz w:val="24"/>
          <w:szCs w:val="24"/>
        </w:rPr>
        <w:t xml:space="preserve"> Dionysus in view of his mother’s tomb exclaims: “I praise Cadmus. He made the ruins hallowed ground,”</w:t>
      </w:r>
      <w:r>
        <w:rPr>
          <w:rStyle w:val="Funotenzeichen"/>
          <w:rFonts w:ascii="Times New Roman" w:hAnsi="Times New Roman" w:cs="Times New Roman"/>
          <w:sz w:val="24"/>
          <w:szCs w:val="24"/>
        </w:rPr>
        <w:footnoteReference w:id="31"/>
      </w:r>
      <w:r>
        <w:rPr>
          <w:rFonts w:ascii="Times New Roman" w:hAnsi="Times New Roman" w:cs="Times New Roman"/>
          <w:sz w:val="24"/>
          <w:szCs w:val="24"/>
        </w:rPr>
        <w:t xml:space="preserve"> Everett turns this line into a question, thereby again stressing </w:t>
      </w:r>
      <w:proofErr w:type="spellStart"/>
      <w:r>
        <w:rPr>
          <w:rFonts w:ascii="Times New Roman" w:hAnsi="Times New Roman" w:cs="Times New Roman"/>
          <w:sz w:val="24"/>
          <w:szCs w:val="24"/>
        </w:rPr>
        <w:t>Dionysos’</w:t>
      </w:r>
      <w:r w:rsidR="00D73066">
        <w:rPr>
          <w:rFonts w:ascii="Times New Roman" w:hAnsi="Times New Roman" w:cs="Times New Roman"/>
          <w:sz w:val="24"/>
          <w:szCs w:val="24"/>
        </w:rPr>
        <w:t>s</w:t>
      </w:r>
      <w:proofErr w:type="spellEnd"/>
      <w:r>
        <w:rPr>
          <w:rFonts w:ascii="Times New Roman" w:hAnsi="Times New Roman" w:cs="Times New Roman"/>
          <w:sz w:val="24"/>
          <w:szCs w:val="24"/>
        </w:rPr>
        <w:t xml:space="preserve"> reflectiveness: “Should he praise </w:t>
      </w:r>
      <w:proofErr w:type="spellStart"/>
      <w:r>
        <w:rPr>
          <w:rFonts w:ascii="Times New Roman" w:hAnsi="Times New Roman" w:cs="Times New Roman"/>
          <w:sz w:val="24"/>
          <w:szCs w:val="24"/>
        </w:rPr>
        <w:t>Kadmos</w:t>
      </w:r>
      <w:proofErr w:type="spellEnd"/>
      <w:r>
        <w:rPr>
          <w:rFonts w:ascii="Times New Roman" w:hAnsi="Times New Roman" w:cs="Times New Roman"/>
          <w:sz w:val="24"/>
          <w:szCs w:val="24"/>
        </w:rPr>
        <w:t xml:space="preserve"> for that shrine, for that act of consecration?” (2) </w:t>
      </w:r>
    </w:p>
    <w:p w14:paraId="54FEC690" w14:textId="77777777" w:rsidR="00B00CD5" w:rsidRPr="005C7800" w:rsidRDefault="00B00CD5" w:rsidP="00B00CD5">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The </w:t>
      </w:r>
      <w:r w:rsidRPr="005C7800">
        <w:rPr>
          <w:rFonts w:ascii="Times New Roman" w:hAnsi="Times New Roman" w:cs="Times New Roman"/>
          <w:b/>
          <w:bCs/>
          <w:sz w:val="24"/>
          <w:szCs w:val="24"/>
        </w:rPr>
        <w:t>transformation of Nietzsche</w:t>
      </w:r>
      <w:r>
        <w:rPr>
          <w:rFonts w:ascii="Times New Roman" w:hAnsi="Times New Roman" w:cs="Times New Roman"/>
          <w:b/>
          <w:bCs/>
          <w:sz w:val="24"/>
          <w:szCs w:val="24"/>
        </w:rPr>
        <w:t xml:space="preserve">’s concept of the Dionysian and Apollonian </w:t>
      </w:r>
      <w:r w:rsidRPr="005C7800">
        <w:rPr>
          <w:rFonts w:ascii="Times New Roman" w:hAnsi="Times New Roman" w:cs="Times New Roman"/>
          <w:b/>
          <w:bCs/>
          <w:sz w:val="24"/>
          <w:szCs w:val="24"/>
        </w:rPr>
        <w:t xml:space="preserve"> </w:t>
      </w:r>
    </w:p>
    <w:p w14:paraId="4D1473E7" w14:textId="2FDE91CF" w:rsidR="00B00CD5" w:rsidRDefault="00B00CD5" w:rsidP="00B00CD5">
      <w:pPr>
        <w:spacing w:line="360" w:lineRule="auto"/>
        <w:rPr>
          <w:rFonts w:ascii="Times New Roman" w:hAnsi="Times New Roman" w:cs="Times New Roman"/>
          <w:sz w:val="24"/>
          <w:szCs w:val="24"/>
        </w:rPr>
      </w:pPr>
      <w:r>
        <w:rPr>
          <w:rFonts w:ascii="Times New Roman" w:hAnsi="Times New Roman" w:cs="Times New Roman"/>
          <w:sz w:val="24"/>
          <w:szCs w:val="24"/>
        </w:rPr>
        <w:t xml:space="preserve">In her introduction to </w:t>
      </w:r>
      <w:r>
        <w:rPr>
          <w:rFonts w:ascii="Times New Roman" w:hAnsi="Times New Roman" w:cs="Times New Roman"/>
          <w:sz w:val="24"/>
          <w:szCs w:val="24"/>
        </w:rPr>
        <w:t>Williams’</w:t>
      </w:r>
      <w:r w:rsidR="0007645C">
        <w:rPr>
          <w:rFonts w:ascii="Times New Roman" w:hAnsi="Times New Roman" w:cs="Times New Roman"/>
          <w:sz w:val="24"/>
          <w:szCs w:val="24"/>
        </w:rPr>
        <w:t>s</w:t>
      </w:r>
      <w:r>
        <w:rPr>
          <w:rFonts w:ascii="Times New Roman" w:hAnsi="Times New Roman" w:cs="Times New Roman"/>
          <w:sz w:val="24"/>
          <w:szCs w:val="24"/>
        </w:rPr>
        <w:t xml:space="preserve"> translation of </w:t>
      </w:r>
      <w:r w:rsidRPr="00351CCC">
        <w:rPr>
          <w:rFonts w:ascii="Times New Roman" w:hAnsi="Times New Roman" w:cs="Times New Roman"/>
          <w:i/>
          <w:iCs/>
          <w:sz w:val="24"/>
          <w:szCs w:val="24"/>
        </w:rPr>
        <w:t>The Bacchae</w:t>
      </w:r>
      <w:r>
        <w:rPr>
          <w:rFonts w:ascii="Times New Roman" w:hAnsi="Times New Roman" w:cs="Times New Roman"/>
          <w:sz w:val="24"/>
          <w:szCs w:val="24"/>
        </w:rPr>
        <w:t xml:space="preserve">, Nussbaum discusses Nietzsche as an important voice in the reception of </w:t>
      </w:r>
      <w:r w:rsidRPr="007241F8">
        <w:rPr>
          <w:rFonts w:ascii="Times New Roman" w:hAnsi="Times New Roman" w:cs="Times New Roman"/>
          <w:i/>
          <w:iCs/>
          <w:sz w:val="24"/>
          <w:szCs w:val="24"/>
        </w:rPr>
        <w:t>The Bacchae</w:t>
      </w:r>
      <w:r>
        <w:rPr>
          <w:rFonts w:ascii="Times New Roman" w:hAnsi="Times New Roman" w:cs="Times New Roman"/>
          <w:sz w:val="24"/>
          <w:szCs w:val="24"/>
        </w:rPr>
        <w:t xml:space="preserve">. Her summary of Nietzsche’s characterization of the Dionysian and the Apollonian in </w:t>
      </w:r>
      <w:r w:rsidRPr="007241F8">
        <w:rPr>
          <w:rFonts w:ascii="Times New Roman" w:hAnsi="Times New Roman" w:cs="Times New Roman"/>
          <w:i/>
          <w:iCs/>
          <w:sz w:val="24"/>
          <w:szCs w:val="24"/>
        </w:rPr>
        <w:t>The Birth of Tragedy</w:t>
      </w:r>
      <w:r>
        <w:rPr>
          <w:rFonts w:ascii="Times New Roman" w:hAnsi="Times New Roman" w:cs="Times New Roman"/>
          <w:sz w:val="24"/>
          <w:szCs w:val="24"/>
        </w:rPr>
        <w:t xml:space="preserve"> helps us to classify the novel’s major protagonists:</w:t>
      </w:r>
    </w:p>
    <w:p w14:paraId="24AF4CD8" w14:textId="0EBB1954" w:rsidR="00B00CD5" w:rsidRDefault="00B00CD5" w:rsidP="00B00CD5">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According to this portrait, the Dionysian is a universal ‘tendency’ in human life: the tendency to move and act in accordance with irrational forces, especially the force of erotic desire (it is closely modelled on Schopenhauer’s </w:t>
      </w:r>
      <w:r w:rsidRPr="003D38D4">
        <w:rPr>
          <w:rFonts w:ascii="Times New Roman" w:hAnsi="Times New Roman" w:cs="Times New Roman"/>
          <w:i/>
          <w:iCs/>
          <w:sz w:val="24"/>
          <w:szCs w:val="24"/>
        </w:rPr>
        <w:t>Wille</w:t>
      </w:r>
      <w:r>
        <w:rPr>
          <w:rFonts w:ascii="Times New Roman" w:hAnsi="Times New Roman" w:cs="Times New Roman"/>
          <w:sz w:val="24"/>
          <w:szCs w:val="24"/>
        </w:rPr>
        <w:t>.) This drive seeks the transgressing […] of distinct boundaries; it seeks, as well, the obliteration of the individuality of the subject, in a merging oneness with nature. Intoxication is a frequent symptom and concomitant of Dionysian experience; its characteristic artistic expression is in the fluid movement of the dance. Opposed to the Dionysian is the ‘</w:t>
      </w:r>
      <w:proofErr w:type="spellStart"/>
      <w:r>
        <w:rPr>
          <w:rFonts w:ascii="Times New Roman" w:hAnsi="Times New Roman" w:cs="Times New Roman"/>
          <w:sz w:val="24"/>
          <w:szCs w:val="24"/>
        </w:rPr>
        <w:t>Apollinian</w:t>
      </w:r>
      <w:proofErr w:type="spellEnd"/>
      <w:r>
        <w:rPr>
          <w:rFonts w:ascii="Times New Roman" w:hAnsi="Times New Roman" w:cs="Times New Roman"/>
          <w:sz w:val="24"/>
          <w:szCs w:val="24"/>
        </w:rPr>
        <w:t xml:space="preserve">’ tendency, the propensity to approach the world with cool reason […].  Whereas the </w:t>
      </w:r>
      <w:proofErr w:type="spellStart"/>
      <w:r>
        <w:rPr>
          <w:rFonts w:ascii="Times New Roman" w:hAnsi="Times New Roman" w:cs="Times New Roman"/>
          <w:sz w:val="24"/>
          <w:szCs w:val="24"/>
        </w:rPr>
        <w:t>Apollinian</w:t>
      </w:r>
      <w:proofErr w:type="spellEnd"/>
      <w:r>
        <w:rPr>
          <w:rFonts w:ascii="Times New Roman" w:hAnsi="Times New Roman" w:cs="Times New Roman"/>
          <w:sz w:val="24"/>
          <w:szCs w:val="24"/>
        </w:rPr>
        <w:t xml:space="preserve"> person is static and contemplative, the person under the sway of Dionysus is always on the move and makes contact with the world through movement and touch, rather than through thought. One is pure reason, the other a dancing body.</w:t>
      </w:r>
      <w:r w:rsidR="007D53E1">
        <w:rPr>
          <w:rStyle w:val="Funotenzeichen"/>
          <w:rFonts w:ascii="Times New Roman" w:hAnsi="Times New Roman" w:cs="Times New Roman"/>
          <w:sz w:val="24"/>
          <w:szCs w:val="24"/>
        </w:rPr>
        <w:footnoteReference w:id="32"/>
      </w:r>
      <w:r>
        <w:rPr>
          <w:rFonts w:ascii="Times New Roman" w:hAnsi="Times New Roman" w:cs="Times New Roman"/>
          <w:sz w:val="24"/>
          <w:szCs w:val="24"/>
        </w:rPr>
        <w:t xml:space="preserve"> </w:t>
      </w:r>
    </w:p>
    <w:p w14:paraId="7423D1D5" w14:textId="77777777" w:rsidR="00B00CD5" w:rsidRDefault="00B00CD5" w:rsidP="00B00CD5">
      <w:pPr>
        <w:rPr>
          <w:rFonts w:ascii="Times New Roman" w:hAnsi="Times New Roman" w:cs="Times New Roman"/>
          <w:sz w:val="24"/>
          <w:szCs w:val="24"/>
        </w:rPr>
      </w:pPr>
    </w:p>
    <w:p w14:paraId="1D35D0A4" w14:textId="0389A4D8" w:rsidR="00B00CD5" w:rsidRPr="008C3AFD" w:rsidRDefault="00B00CD5" w:rsidP="00B00CD5">
      <w:pPr>
        <w:spacing w:line="360" w:lineRule="auto"/>
        <w:rPr>
          <w:rFonts w:ascii="Times New Roman" w:hAnsi="Times New Roman" w:cs="Times New Roman"/>
          <w:sz w:val="24"/>
          <w:szCs w:val="24"/>
          <w:lang w:val="en"/>
        </w:rPr>
      </w:pPr>
      <w:r>
        <w:rPr>
          <w:rFonts w:ascii="Times New Roman" w:hAnsi="Times New Roman" w:cs="Times New Roman"/>
          <w:sz w:val="24"/>
          <w:szCs w:val="24"/>
        </w:rPr>
        <w:t xml:space="preserve">In </w:t>
      </w:r>
      <w:r w:rsidRPr="0056058E">
        <w:rPr>
          <w:rFonts w:ascii="Times New Roman" w:hAnsi="Times New Roman" w:cs="Times New Roman"/>
          <w:i/>
          <w:iCs/>
          <w:sz w:val="24"/>
          <w:szCs w:val="24"/>
        </w:rPr>
        <w:t>Frenzy</w:t>
      </w:r>
      <w:r>
        <w:rPr>
          <w:rFonts w:ascii="Times New Roman" w:hAnsi="Times New Roman" w:cs="Times New Roman"/>
          <w:sz w:val="24"/>
          <w:szCs w:val="24"/>
        </w:rPr>
        <w:t xml:space="preserve">, the opposing Dionysian-Apollonian tendencies are embodied on the one hand in the female followers of </w:t>
      </w:r>
      <w:proofErr w:type="spellStart"/>
      <w:r>
        <w:rPr>
          <w:rFonts w:ascii="Times New Roman" w:hAnsi="Times New Roman" w:cs="Times New Roman"/>
          <w:sz w:val="24"/>
          <w:szCs w:val="24"/>
        </w:rPr>
        <w:t>Dionysos</w:t>
      </w:r>
      <w:proofErr w:type="spellEnd"/>
      <w:r>
        <w:rPr>
          <w:rFonts w:ascii="Times New Roman" w:hAnsi="Times New Roman" w:cs="Times New Roman"/>
          <w:sz w:val="24"/>
          <w:szCs w:val="24"/>
        </w:rPr>
        <w:t xml:space="preserve">, who eat raw meat and, succumbing to the rhythm of the god’s instrument, the drum, dance themselves into a frenzy, and on the other hand the men in power, who “approach the world with cool reason” and whose hands, as </w:t>
      </w:r>
      <w:proofErr w:type="spellStart"/>
      <w:r>
        <w:rPr>
          <w:rFonts w:ascii="Times New Roman" w:hAnsi="Times New Roman" w:cs="Times New Roman"/>
          <w:sz w:val="24"/>
          <w:szCs w:val="24"/>
        </w:rPr>
        <w:t>Dionysos</w:t>
      </w:r>
      <w:proofErr w:type="spellEnd"/>
      <w:r>
        <w:rPr>
          <w:rFonts w:ascii="Times New Roman" w:hAnsi="Times New Roman" w:cs="Times New Roman"/>
          <w:sz w:val="24"/>
          <w:szCs w:val="24"/>
        </w:rPr>
        <w:t xml:space="preserve"> claims, “are numb from the counting of money” (19)</w:t>
      </w:r>
      <w:r w:rsidR="005D0272">
        <w:rPr>
          <w:rFonts w:ascii="Times New Roman" w:hAnsi="Times New Roman" w:cs="Times New Roman"/>
          <w:sz w:val="24"/>
          <w:szCs w:val="24"/>
        </w:rPr>
        <w:t>.</w:t>
      </w:r>
      <w:r w:rsidR="00D223D6">
        <w:rPr>
          <w:rStyle w:val="Funotenzeichen"/>
          <w:rFonts w:ascii="Times New Roman" w:hAnsi="Times New Roman" w:cs="Times New Roman"/>
          <w:sz w:val="24"/>
          <w:szCs w:val="24"/>
        </w:rPr>
        <w:footnoteReference w:id="33"/>
      </w:r>
      <w:r>
        <w:rPr>
          <w:rFonts w:ascii="Times New Roman" w:hAnsi="Times New Roman" w:cs="Times New Roman"/>
          <w:sz w:val="24"/>
          <w:szCs w:val="24"/>
        </w:rPr>
        <w:t xml:space="preserve"> Observing the </w:t>
      </w:r>
      <w:r w:rsidR="007612C8">
        <w:rPr>
          <w:rFonts w:ascii="Times New Roman" w:hAnsi="Times New Roman" w:cs="Times New Roman"/>
          <w:sz w:val="24"/>
          <w:szCs w:val="24"/>
        </w:rPr>
        <w:t>m</w:t>
      </w:r>
      <w:r>
        <w:rPr>
          <w:rFonts w:ascii="Times New Roman" w:hAnsi="Times New Roman" w:cs="Times New Roman"/>
          <w:sz w:val="24"/>
          <w:szCs w:val="24"/>
        </w:rPr>
        <w:t>aenad</w:t>
      </w:r>
      <w:r>
        <w:rPr>
          <w:rFonts w:ascii="Times New Roman" w:hAnsi="Times New Roman" w:cs="Times New Roman"/>
          <w:sz w:val="24"/>
          <w:szCs w:val="24"/>
        </w:rPr>
        <w:t xml:space="preserve"> Sibyl, with whom he has fallen in love, </w:t>
      </w:r>
      <w:proofErr w:type="spellStart"/>
      <w:r>
        <w:rPr>
          <w:rFonts w:ascii="Times New Roman" w:hAnsi="Times New Roman" w:cs="Times New Roman"/>
          <w:sz w:val="24"/>
          <w:szCs w:val="24"/>
        </w:rPr>
        <w:t>Vlepo</w:t>
      </w:r>
      <w:proofErr w:type="spellEnd"/>
      <w:r>
        <w:rPr>
          <w:rFonts w:ascii="Times New Roman" w:hAnsi="Times New Roman" w:cs="Times New Roman"/>
          <w:sz w:val="24"/>
          <w:szCs w:val="24"/>
        </w:rPr>
        <w:t xml:space="preserve"> understands that dancing is an expression of life itself: “I realized how so much of her beauty was her movement, how much of her beauty was her life” (132)</w:t>
      </w:r>
      <w:r w:rsidR="002E4A2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Kadmos’</w:t>
      </w:r>
      <w:r w:rsidR="00190F0A">
        <w:rPr>
          <w:rFonts w:ascii="Times New Roman" w:hAnsi="Times New Roman" w:cs="Times New Roman"/>
          <w:sz w:val="24"/>
          <w:szCs w:val="24"/>
        </w:rPr>
        <w:t>s</w:t>
      </w:r>
      <w:proofErr w:type="spellEnd"/>
      <w:r>
        <w:rPr>
          <w:rFonts w:ascii="Times New Roman" w:hAnsi="Times New Roman" w:cs="Times New Roman"/>
          <w:sz w:val="24"/>
          <w:szCs w:val="24"/>
        </w:rPr>
        <w:t xml:space="preserve"> daughter Agave accuses men of being afraid of what they conceive as a threatening counterforce to their own rational way of life that is exclusively based on the principle of economy and the exertion of power: “</w:t>
      </w:r>
      <w:r w:rsidRPr="008A21AE">
        <w:rPr>
          <w:rFonts w:ascii="Times New Roman" w:hAnsi="Times New Roman" w:cs="Times New Roman"/>
          <w:i/>
          <w:iCs/>
          <w:sz w:val="24"/>
          <w:szCs w:val="24"/>
        </w:rPr>
        <w:t>How we thrive away from those rodents called men! […] This dancing scares them, these strings of movement mock their stillness, and they say, ‘come back here, you women; come back, you property</w:t>
      </w:r>
      <w:r>
        <w:rPr>
          <w:rFonts w:ascii="Times New Roman" w:hAnsi="Times New Roman" w:cs="Times New Roman"/>
          <w:sz w:val="24"/>
          <w:szCs w:val="24"/>
        </w:rPr>
        <w:t>’” (44)</w:t>
      </w:r>
      <w:r w:rsidR="00FC0C8B">
        <w:rPr>
          <w:rFonts w:ascii="Times New Roman" w:hAnsi="Times New Roman" w:cs="Times New Roman"/>
          <w:sz w:val="24"/>
          <w:szCs w:val="24"/>
        </w:rPr>
        <w:t>.</w:t>
      </w:r>
      <w:r>
        <w:rPr>
          <w:rStyle w:val="Funotenzeichen"/>
          <w:rFonts w:ascii="Times New Roman" w:hAnsi="Times New Roman" w:cs="Times New Roman"/>
          <w:sz w:val="24"/>
          <w:szCs w:val="24"/>
        </w:rPr>
        <w:footnoteReference w:id="34"/>
      </w:r>
      <w:r>
        <w:rPr>
          <w:rFonts w:ascii="Times New Roman" w:hAnsi="Times New Roman" w:cs="Times New Roman"/>
          <w:sz w:val="24"/>
          <w:szCs w:val="24"/>
        </w:rPr>
        <w:t xml:space="preserve"> In contrast, she maintains,</w:t>
      </w:r>
      <w:r>
        <w:rPr>
          <w:lang w:val="en"/>
        </w:rPr>
        <w:t xml:space="preserve"> </w:t>
      </w:r>
      <w:r w:rsidRPr="00D40DEE">
        <w:rPr>
          <w:rFonts w:ascii="Times New Roman" w:hAnsi="Times New Roman" w:cs="Times New Roman"/>
          <w:sz w:val="24"/>
          <w:szCs w:val="24"/>
          <w:lang w:val="en"/>
        </w:rPr>
        <w:t>“</w:t>
      </w:r>
      <w:proofErr w:type="spellStart"/>
      <w:r w:rsidRPr="00D40DEE">
        <w:rPr>
          <w:rFonts w:ascii="Times New Roman" w:hAnsi="Times New Roman" w:cs="Times New Roman"/>
          <w:sz w:val="24"/>
          <w:szCs w:val="24"/>
          <w:lang w:val="en"/>
        </w:rPr>
        <w:t>Bromius</w:t>
      </w:r>
      <w:proofErr w:type="spellEnd"/>
      <w:r w:rsidRPr="00D40DEE">
        <w:rPr>
          <w:rFonts w:ascii="Times New Roman" w:hAnsi="Times New Roman" w:cs="Times New Roman"/>
          <w:sz w:val="24"/>
          <w:szCs w:val="24"/>
          <w:lang w:val="en"/>
        </w:rPr>
        <w:t xml:space="preserve"> sees us in our oppression</w:t>
      </w:r>
      <w:r w:rsidRPr="008C3AFD">
        <w:rPr>
          <w:rFonts w:ascii="Times New Roman" w:hAnsi="Times New Roman" w:cs="Times New Roman"/>
          <w:sz w:val="24"/>
          <w:szCs w:val="24"/>
          <w:lang w:val="en"/>
        </w:rPr>
        <w:t>”</w:t>
      </w:r>
      <w:r w:rsidRPr="008C3AFD">
        <w:rPr>
          <w:sz w:val="24"/>
          <w:szCs w:val="24"/>
          <w:lang w:val="en"/>
        </w:rPr>
        <w:t xml:space="preserve"> </w:t>
      </w:r>
      <w:r w:rsidRPr="008C3AFD">
        <w:rPr>
          <w:rFonts w:ascii="Times New Roman" w:hAnsi="Times New Roman" w:cs="Times New Roman"/>
          <w:sz w:val="24"/>
          <w:szCs w:val="24"/>
          <w:lang w:val="en"/>
        </w:rPr>
        <w:t>(37).</w:t>
      </w:r>
    </w:p>
    <w:p w14:paraId="3491EB96" w14:textId="3C55A7D1" w:rsidR="00B00CD5" w:rsidRDefault="00B00CD5" w:rsidP="00B00CD5">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Kadmos</w:t>
      </w:r>
      <w:proofErr w:type="spellEnd"/>
      <w:r>
        <w:rPr>
          <w:rFonts w:ascii="Times New Roman" w:hAnsi="Times New Roman" w:cs="Times New Roman"/>
          <w:sz w:val="24"/>
          <w:szCs w:val="24"/>
        </w:rPr>
        <w:t>, the abdicated king and clandestine ruler of Thebes, is the epitom</w:t>
      </w:r>
      <w:r w:rsidR="00D93162">
        <w:rPr>
          <w:rFonts w:ascii="Times New Roman" w:hAnsi="Times New Roman" w:cs="Times New Roman"/>
          <w:sz w:val="24"/>
          <w:szCs w:val="24"/>
        </w:rPr>
        <w:t>e</w:t>
      </w:r>
      <w:r>
        <w:rPr>
          <w:rFonts w:ascii="Times New Roman" w:hAnsi="Times New Roman" w:cs="Times New Roman"/>
          <w:sz w:val="24"/>
          <w:szCs w:val="24"/>
        </w:rPr>
        <w:t xml:space="preserve"> of unscrupulous</w:t>
      </w:r>
      <w:r w:rsidR="00430930">
        <w:rPr>
          <w:rFonts w:ascii="Times New Roman" w:hAnsi="Times New Roman" w:cs="Times New Roman"/>
          <w:sz w:val="24"/>
          <w:szCs w:val="24"/>
        </w:rPr>
        <w:t>ly</w:t>
      </w:r>
      <w:r>
        <w:rPr>
          <w:rFonts w:ascii="Times New Roman" w:hAnsi="Times New Roman" w:cs="Times New Roman"/>
          <w:sz w:val="24"/>
          <w:szCs w:val="24"/>
        </w:rPr>
        <w:t xml:space="preserve"> </w:t>
      </w:r>
      <w:r w:rsidR="00430930">
        <w:rPr>
          <w:rFonts w:ascii="Times New Roman" w:hAnsi="Times New Roman" w:cs="Times New Roman"/>
          <w:sz w:val="24"/>
          <w:szCs w:val="24"/>
        </w:rPr>
        <w:t xml:space="preserve">exercised </w:t>
      </w:r>
      <w:r>
        <w:rPr>
          <w:rFonts w:ascii="Times New Roman" w:hAnsi="Times New Roman" w:cs="Times New Roman"/>
          <w:sz w:val="24"/>
          <w:szCs w:val="24"/>
        </w:rPr>
        <w:t>power, who fully adheres to its logic: “</w:t>
      </w:r>
      <w:r w:rsidRPr="004E1C84">
        <w:rPr>
          <w:rFonts w:ascii="Times New Roman" w:hAnsi="Times New Roman" w:cs="Times New Roman"/>
          <w:i/>
          <w:iCs/>
          <w:sz w:val="24"/>
          <w:szCs w:val="24"/>
        </w:rPr>
        <w:t>Power kills where power is and knows no love except for itself</w:t>
      </w:r>
      <w:r>
        <w:rPr>
          <w:rFonts w:ascii="Times New Roman" w:hAnsi="Times New Roman" w:cs="Times New Roman"/>
          <w:sz w:val="24"/>
          <w:szCs w:val="24"/>
        </w:rPr>
        <w:t>” (25)</w:t>
      </w:r>
      <w:r w:rsidR="00D93162">
        <w:rPr>
          <w:rFonts w:ascii="Times New Roman" w:hAnsi="Times New Roman" w:cs="Times New Roman"/>
          <w:sz w:val="24"/>
          <w:szCs w:val="24"/>
        </w:rPr>
        <w:t>;</w:t>
      </w:r>
      <w:r>
        <w:rPr>
          <w:rFonts w:ascii="Times New Roman" w:hAnsi="Times New Roman" w:cs="Times New Roman"/>
          <w:sz w:val="24"/>
          <w:szCs w:val="24"/>
        </w:rPr>
        <w:t xml:space="preserve"> “</w:t>
      </w:r>
      <w:r w:rsidRPr="004E1C84">
        <w:rPr>
          <w:rFonts w:ascii="Times New Roman" w:hAnsi="Times New Roman" w:cs="Times New Roman"/>
          <w:i/>
          <w:iCs/>
          <w:sz w:val="24"/>
          <w:szCs w:val="24"/>
        </w:rPr>
        <w:t>Power is the thing in itself. Only power can satisfy itself</w:t>
      </w:r>
      <w:r>
        <w:rPr>
          <w:rFonts w:ascii="Times New Roman" w:hAnsi="Times New Roman" w:cs="Times New Roman"/>
          <w:sz w:val="24"/>
          <w:szCs w:val="24"/>
        </w:rPr>
        <w:t>” (75)</w:t>
      </w:r>
      <w:r w:rsidR="00D93162">
        <w:rPr>
          <w:rFonts w:ascii="Times New Roman" w:hAnsi="Times New Roman" w:cs="Times New Roman"/>
          <w:sz w:val="24"/>
          <w:szCs w:val="24"/>
        </w:rPr>
        <w:t>.</w:t>
      </w:r>
      <w:r>
        <w:rPr>
          <w:rFonts w:ascii="Times New Roman" w:hAnsi="Times New Roman" w:cs="Times New Roman"/>
          <w:sz w:val="24"/>
          <w:szCs w:val="24"/>
        </w:rPr>
        <w:t xml:space="preserve"> While in </w:t>
      </w:r>
      <w:r w:rsidRPr="00616631">
        <w:rPr>
          <w:rFonts w:ascii="Times New Roman" w:hAnsi="Times New Roman" w:cs="Times New Roman"/>
          <w:i/>
          <w:iCs/>
          <w:sz w:val="24"/>
          <w:szCs w:val="24"/>
        </w:rPr>
        <w:t>The Bacchae</w:t>
      </w:r>
      <w:r>
        <w:rPr>
          <w:rFonts w:ascii="Times New Roman" w:hAnsi="Times New Roman" w:cs="Times New Roman"/>
          <w:sz w:val="24"/>
          <w:szCs w:val="24"/>
        </w:rPr>
        <w:t xml:space="preserve"> it is Dionysus who indirectly causes the death of Pentheus by persuading him to spy on the women, whereupon he is killed by Agave, in </w:t>
      </w:r>
      <w:r w:rsidRPr="00616631">
        <w:rPr>
          <w:rFonts w:ascii="Times New Roman" w:hAnsi="Times New Roman" w:cs="Times New Roman"/>
          <w:i/>
          <w:iCs/>
          <w:sz w:val="24"/>
          <w:szCs w:val="24"/>
        </w:rPr>
        <w:t>Frenzy</w:t>
      </w:r>
      <w:r>
        <w:rPr>
          <w:rFonts w:ascii="Times New Roman" w:hAnsi="Times New Roman" w:cs="Times New Roman"/>
          <w:sz w:val="24"/>
          <w:szCs w:val="24"/>
        </w:rPr>
        <w:t xml:space="preserve"> it is </w:t>
      </w:r>
      <w:proofErr w:type="spellStart"/>
      <w:r>
        <w:rPr>
          <w:rFonts w:ascii="Times New Roman" w:hAnsi="Times New Roman" w:cs="Times New Roman"/>
          <w:sz w:val="24"/>
          <w:szCs w:val="24"/>
        </w:rPr>
        <w:t>Kadmos</w:t>
      </w:r>
      <w:proofErr w:type="spellEnd"/>
      <w:r>
        <w:rPr>
          <w:rFonts w:ascii="Times New Roman" w:hAnsi="Times New Roman" w:cs="Times New Roman"/>
          <w:sz w:val="24"/>
          <w:szCs w:val="24"/>
        </w:rPr>
        <w:t xml:space="preserve"> who gruesomely murders his grandson with his own hands. Driven by an unconditional ‘will to power</w:t>
      </w:r>
      <w:r w:rsidR="00222DC7">
        <w:rPr>
          <w:rFonts w:ascii="Times New Roman" w:hAnsi="Times New Roman" w:cs="Times New Roman"/>
          <w:sz w:val="24"/>
          <w:szCs w:val="24"/>
        </w:rPr>
        <w:t>,</w:t>
      </w:r>
      <w:r>
        <w:rPr>
          <w:rFonts w:ascii="Times New Roman" w:hAnsi="Times New Roman" w:cs="Times New Roman"/>
          <w:sz w:val="24"/>
          <w:szCs w:val="24"/>
        </w:rPr>
        <w:t>’ he proudly identifies himself as “</w:t>
      </w:r>
      <w:r w:rsidRPr="004E1C84">
        <w:rPr>
          <w:rFonts w:ascii="Times New Roman" w:hAnsi="Times New Roman" w:cs="Times New Roman"/>
          <w:i/>
          <w:iCs/>
          <w:sz w:val="24"/>
          <w:szCs w:val="24"/>
        </w:rPr>
        <w:t>a tyrant, a powerful, beautiful, unashamed tyrant. A despot!</w:t>
      </w:r>
      <w:r>
        <w:rPr>
          <w:rFonts w:ascii="Times New Roman" w:hAnsi="Times New Roman" w:cs="Times New Roman"/>
          <w:sz w:val="24"/>
          <w:szCs w:val="24"/>
        </w:rPr>
        <w:t xml:space="preserve">” (157) In ancient mythic versions, the gods Apollo and Dionysus are commonly associated with the polar opposites of city and nature, civilization and wilderness. Likewise, </w:t>
      </w:r>
      <w:proofErr w:type="spellStart"/>
      <w:r>
        <w:rPr>
          <w:rFonts w:ascii="Times New Roman" w:hAnsi="Times New Roman" w:cs="Times New Roman"/>
          <w:sz w:val="24"/>
          <w:szCs w:val="24"/>
        </w:rPr>
        <w:t>Kadmos</w:t>
      </w:r>
      <w:proofErr w:type="spellEnd"/>
      <w:r>
        <w:rPr>
          <w:rFonts w:ascii="Times New Roman" w:hAnsi="Times New Roman" w:cs="Times New Roman"/>
          <w:sz w:val="24"/>
          <w:szCs w:val="24"/>
        </w:rPr>
        <w:t xml:space="preserve"> justifies reason as a necessary foundation of the realm of civilization: “</w:t>
      </w:r>
      <w:r w:rsidRPr="00F85BAB">
        <w:rPr>
          <w:rFonts w:ascii="Times New Roman" w:hAnsi="Times New Roman" w:cs="Times New Roman"/>
          <w:i/>
          <w:iCs/>
          <w:sz w:val="24"/>
          <w:szCs w:val="24"/>
        </w:rPr>
        <w:t>Reason is required for the derivation of actions from laws. Out there in that weald, away from my city, where our women frolic and make sick love, reason has no residence, the rabble move irrationally</w:t>
      </w:r>
      <w:r>
        <w:rPr>
          <w:rFonts w:ascii="Times New Roman" w:hAnsi="Times New Roman" w:cs="Times New Roman"/>
          <w:sz w:val="24"/>
          <w:szCs w:val="24"/>
        </w:rPr>
        <w:t>” (125)</w:t>
      </w:r>
      <w:r w:rsidR="00222DC7">
        <w:rPr>
          <w:rFonts w:ascii="Times New Roman" w:hAnsi="Times New Roman" w:cs="Times New Roman"/>
          <w:sz w:val="24"/>
          <w:szCs w:val="24"/>
        </w:rPr>
        <w:t>.</w:t>
      </w:r>
      <w:r>
        <w:rPr>
          <w:rFonts w:ascii="Times New Roman" w:hAnsi="Times New Roman" w:cs="Times New Roman"/>
          <w:sz w:val="24"/>
          <w:szCs w:val="24"/>
        </w:rPr>
        <w:t xml:space="preserve"> Significantly, Everett adds the sphere of economy to the equation. Thus </w:t>
      </w:r>
      <w:proofErr w:type="spellStart"/>
      <w:r>
        <w:rPr>
          <w:rFonts w:ascii="Times New Roman" w:hAnsi="Times New Roman" w:cs="Times New Roman"/>
          <w:sz w:val="24"/>
          <w:szCs w:val="24"/>
        </w:rPr>
        <w:t>Kadmos</w:t>
      </w:r>
      <w:proofErr w:type="spellEnd"/>
      <w:r>
        <w:rPr>
          <w:rFonts w:ascii="Times New Roman" w:hAnsi="Times New Roman" w:cs="Times New Roman"/>
          <w:sz w:val="24"/>
          <w:szCs w:val="24"/>
        </w:rPr>
        <w:t xml:space="preserve"> complains to Pentheus about the state of Thebes: “There is no production, grandson” (50)</w:t>
      </w:r>
      <w:r w:rsidR="00222DC7">
        <w:rPr>
          <w:rFonts w:ascii="Times New Roman" w:hAnsi="Times New Roman" w:cs="Times New Roman"/>
          <w:sz w:val="24"/>
          <w:szCs w:val="24"/>
        </w:rPr>
        <w:t>.</w:t>
      </w:r>
      <w:r>
        <w:rPr>
          <w:rFonts w:ascii="Times New Roman" w:hAnsi="Times New Roman" w:cs="Times New Roman"/>
          <w:sz w:val="24"/>
          <w:szCs w:val="24"/>
        </w:rPr>
        <w:t xml:space="preserve"> And he challenges Pentheus by saying: “So, King, […] are you going out to collect our women and get the city running again?” (50) Justifying the murder</w:t>
      </w:r>
      <w:r w:rsidR="00222DC7">
        <w:rPr>
          <w:rFonts w:ascii="Times New Roman" w:hAnsi="Times New Roman" w:cs="Times New Roman"/>
          <w:sz w:val="24"/>
          <w:szCs w:val="24"/>
        </w:rPr>
        <w:t xml:space="preserve"> to himself</w:t>
      </w:r>
      <w:r>
        <w:rPr>
          <w:rFonts w:ascii="Times New Roman" w:hAnsi="Times New Roman" w:cs="Times New Roman"/>
          <w:sz w:val="24"/>
          <w:szCs w:val="24"/>
        </w:rPr>
        <w:t>, he argues: “</w:t>
      </w:r>
      <w:r w:rsidRPr="004E1C84">
        <w:rPr>
          <w:rFonts w:ascii="Times New Roman" w:hAnsi="Times New Roman" w:cs="Times New Roman"/>
          <w:i/>
          <w:iCs/>
          <w:sz w:val="24"/>
          <w:szCs w:val="24"/>
        </w:rPr>
        <w:t>I must keep this city breathing</w:t>
      </w:r>
      <w:r>
        <w:rPr>
          <w:rFonts w:ascii="Times New Roman" w:hAnsi="Times New Roman" w:cs="Times New Roman"/>
          <w:sz w:val="24"/>
          <w:szCs w:val="24"/>
        </w:rPr>
        <w:t xml:space="preserve">, […] </w:t>
      </w:r>
      <w:r w:rsidRPr="004E1C84">
        <w:rPr>
          <w:rFonts w:ascii="Times New Roman" w:hAnsi="Times New Roman" w:cs="Times New Roman"/>
          <w:i/>
          <w:iCs/>
          <w:sz w:val="24"/>
          <w:szCs w:val="24"/>
        </w:rPr>
        <w:t>these people working, it all moving, moving, moving</w:t>
      </w:r>
      <w:r>
        <w:rPr>
          <w:rFonts w:ascii="Times New Roman" w:hAnsi="Times New Roman" w:cs="Times New Roman"/>
          <w:sz w:val="24"/>
          <w:szCs w:val="24"/>
        </w:rPr>
        <w:t>” (139)</w:t>
      </w:r>
      <w:r w:rsidR="00222DC7">
        <w:rPr>
          <w:rFonts w:ascii="Times New Roman" w:hAnsi="Times New Roman" w:cs="Times New Roman"/>
          <w:sz w:val="24"/>
          <w:szCs w:val="24"/>
        </w:rPr>
        <w:t>.</w:t>
      </w:r>
      <w:r>
        <w:rPr>
          <w:rFonts w:ascii="Times New Roman" w:hAnsi="Times New Roman" w:cs="Times New Roman"/>
          <w:sz w:val="24"/>
          <w:szCs w:val="24"/>
        </w:rPr>
        <w:t xml:space="preserve"> Obviously, breathing and moving for </w:t>
      </w:r>
      <w:proofErr w:type="spellStart"/>
      <w:r>
        <w:rPr>
          <w:rFonts w:ascii="Times New Roman" w:hAnsi="Times New Roman" w:cs="Times New Roman"/>
          <w:sz w:val="24"/>
          <w:szCs w:val="24"/>
        </w:rPr>
        <w:t>Kadmos</w:t>
      </w:r>
      <w:proofErr w:type="spellEnd"/>
      <w:r>
        <w:rPr>
          <w:rFonts w:ascii="Times New Roman" w:hAnsi="Times New Roman" w:cs="Times New Roman"/>
          <w:sz w:val="24"/>
          <w:szCs w:val="24"/>
        </w:rPr>
        <w:t xml:space="preserve"> does not suggest Dionysiac dancing, but on the contrary forcing his </w:t>
      </w:r>
      <w:r w:rsidR="00076677">
        <w:rPr>
          <w:rFonts w:ascii="Times New Roman" w:hAnsi="Times New Roman" w:cs="Times New Roman"/>
          <w:sz w:val="24"/>
          <w:szCs w:val="24"/>
        </w:rPr>
        <w:t xml:space="preserve">subordinates </w:t>
      </w:r>
      <w:r>
        <w:rPr>
          <w:rFonts w:ascii="Times New Roman" w:hAnsi="Times New Roman" w:cs="Times New Roman"/>
          <w:sz w:val="24"/>
          <w:szCs w:val="24"/>
        </w:rPr>
        <w:t>to keep working. Clearly, Everett reinterprets the Apollonian “pure reason” as an essential attribute of patriarchal rule that is based on economic exploitation, especially of women. “Pure reason” is associated here with instrumental rationality grounded in the systemic subjugation of workers in capitalism.</w:t>
      </w:r>
      <w:r>
        <w:rPr>
          <w:rStyle w:val="Funotenzeichen"/>
          <w:rFonts w:ascii="Times New Roman" w:hAnsi="Times New Roman" w:cs="Times New Roman"/>
          <w:sz w:val="24"/>
          <w:szCs w:val="24"/>
        </w:rPr>
        <w:footnoteReference w:id="35"/>
      </w:r>
      <w:r>
        <w:rPr>
          <w:rFonts w:ascii="Times New Roman" w:hAnsi="Times New Roman" w:cs="Times New Roman"/>
          <w:sz w:val="24"/>
          <w:szCs w:val="24"/>
        </w:rPr>
        <w:t xml:space="preserve"> </w:t>
      </w:r>
    </w:p>
    <w:p w14:paraId="5D07A252" w14:textId="1ECB1CC4" w:rsidR="00B00CD5" w:rsidRDefault="00B00CD5" w:rsidP="00B00CD5">
      <w:pPr>
        <w:spacing w:line="360" w:lineRule="auto"/>
        <w:rPr>
          <w:rFonts w:ascii="Times New Roman" w:hAnsi="Times New Roman" w:cs="Times New Roman"/>
          <w:sz w:val="24"/>
          <w:szCs w:val="24"/>
        </w:rPr>
      </w:pPr>
      <w:r>
        <w:rPr>
          <w:rFonts w:ascii="Times New Roman" w:hAnsi="Times New Roman" w:cs="Times New Roman"/>
          <w:sz w:val="24"/>
          <w:szCs w:val="24"/>
        </w:rPr>
        <w:t xml:space="preserve">The episode of the three daughters of </w:t>
      </w:r>
      <w:proofErr w:type="spellStart"/>
      <w:r>
        <w:rPr>
          <w:rFonts w:ascii="Times New Roman" w:hAnsi="Times New Roman" w:cs="Times New Roman"/>
          <w:sz w:val="24"/>
          <w:szCs w:val="24"/>
        </w:rPr>
        <w:t>Minyas</w:t>
      </w:r>
      <w:proofErr w:type="spellEnd"/>
      <w:r>
        <w:rPr>
          <w:rFonts w:ascii="Times New Roman" w:hAnsi="Times New Roman" w:cs="Times New Roman"/>
          <w:sz w:val="24"/>
          <w:szCs w:val="24"/>
        </w:rPr>
        <w:t xml:space="preserve"> presents a significant variation of the critique of patriarchal exploitation. In vain, </w:t>
      </w:r>
      <w:proofErr w:type="spellStart"/>
      <w:r>
        <w:rPr>
          <w:rFonts w:ascii="Times New Roman" w:hAnsi="Times New Roman" w:cs="Times New Roman"/>
          <w:sz w:val="24"/>
          <w:szCs w:val="24"/>
        </w:rPr>
        <w:t>Dionysos</w:t>
      </w:r>
      <w:proofErr w:type="spellEnd"/>
      <w:r>
        <w:rPr>
          <w:rFonts w:ascii="Times New Roman" w:hAnsi="Times New Roman" w:cs="Times New Roman"/>
          <w:sz w:val="24"/>
          <w:szCs w:val="24"/>
        </w:rPr>
        <w:t xml:space="preserve"> tries to convince the young women</w:t>
      </w:r>
      <w:r w:rsidR="00E25FCF">
        <w:rPr>
          <w:rFonts w:ascii="Times New Roman" w:hAnsi="Times New Roman" w:cs="Times New Roman"/>
          <w:sz w:val="24"/>
          <w:szCs w:val="24"/>
        </w:rPr>
        <w:t>,</w:t>
      </w:r>
      <w:r>
        <w:rPr>
          <w:rFonts w:ascii="Times New Roman" w:hAnsi="Times New Roman" w:cs="Times New Roman"/>
          <w:sz w:val="24"/>
          <w:szCs w:val="24"/>
        </w:rPr>
        <w:t xml:space="preserve"> who are “weaving at elaborate looms” (39), their fingers “crooked from endless work,” to consider “time away from these looms, this </w:t>
      </w:r>
      <w:proofErr w:type="spellStart"/>
      <w:r>
        <w:rPr>
          <w:rFonts w:ascii="Times New Roman" w:hAnsi="Times New Roman" w:cs="Times New Roman"/>
          <w:sz w:val="24"/>
          <w:szCs w:val="24"/>
        </w:rPr>
        <w:t>labor</w:t>
      </w:r>
      <w:proofErr w:type="spellEnd"/>
      <w:r>
        <w:rPr>
          <w:rFonts w:ascii="Times New Roman" w:hAnsi="Times New Roman" w:cs="Times New Roman"/>
          <w:sz w:val="24"/>
          <w:szCs w:val="24"/>
        </w:rPr>
        <w:t>” (40). When instead they stay loyal to their father, who demands of them the toil of weaving tapestries,</w:t>
      </w:r>
      <w:r>
        <w:rPr>
          <w:rStyle w:val="Funotenzeichen"/>
          <w:rFonts w:ascii="Times New Roman" w:hAnsi="Times New Roman" w:cs="Times New Roman"/>
          <w:sz w:val="24"/>
          <w:szCs w:val="24"/>
        </w:rPr>
        <w:footnoteReference w:id="36"/>
      </w:r>
      <w:r>
        <w:rPr>
          <w:rFonts w:ascii="Times New Roman" w:hAnsi="Times New Roman" w:cs="Times New Roman"/>
          <w:sz w:val="24"/>
          <w:szCs w:val="24"/>
        </w:rPr>
        <w:t xml:space="preserve"> the god compels them to work machine-like, ever faster and harder, but without making any progress. </w:t>
      </w:r>
      <w:r w:rsidR="00E926E2">
        <w:rPr>
          <w:rFonts w:ascii="Times New Roman" w:hAnsi="Times New Roman" w:cs="Times New Roman"/>
          <w:sz w:val="24"/>
          <w:szCs w:val="24"/>
        </w:rPr>
        <w:t xml:space="preserve">Given </w:t>
      </w:r>
      <w:r>
        <w:rPr>
          <w:rFonts w:ascii="Times New Roman" w:hAnsi="Times New Roman" w:cs="Times New Roman"/>
          <w:sz w:val="24"/>
          <w:szCs w:val="24"/>
        </w:rPr>
        <w:t>“the emptiness of their activity</w:t>
      </w:r>
      <w:r w:rsidR="00E926E2">
        <w:rPr>
          <w:rFonts w:ascii="Times New Roman" w:hAnsi="Times New Roman" w:cs="Times New Roman"/>
          <w:sz w:val="24"/>
          <w:szCs w:val="24"/>
        </w:rPr>
        <w:t>,</w:t>
      </w:r>
      <w:r>
        <w:rPr>
          <w:rFonts w:ascii="Times New Roman" w:hAnsi="Times New Roman" w:cs="Times New Roman"/>
          <w:sz w:val="24"/>
          <w:szCs w:val="24"/>
        </w:rPr>
        <w:t>” they “weaved their way to madness” (42)</w:t>
      </w:r>
      <w:r w:rsidR="00E926E2">
        <w:rPr>
          <w:rFonts w:ascii="Times New Roman" w:hAnsi="Times New Roman" w:cs="Times New Roman"/>
          <w:sz w:val="24"/>
          <w:szCs w:val="24"/>
        </w:rPr>
        <w:t>.</w:t>
      </w:r>
      <w:r>
        <w:rPr>
          <w:rFonts w:ascii="Times New Roman" w:hAnsi="Times New Roman" w:cs="Times New Roman"/>
          <w:sz w:val="24"/>
          <w:szCs w:val="24"/>
        </w:rPr>
        <w:t xml:space="preserve"> In contrast to ancient versions, according to which </w:t>
      </w:r>
      <w:r>
        <w:rPr>
          <w:rFonts w:ascii="Times New Roman" w:hAnsi="Times New Roman" w:cs="Times New Roman"/>
          <w:sz w:val="24"/>
          <w:szCs w:val="24"/>
        </w:rPr>
        <w:t>Dionysus’</w:t>
      </w:r>
      <w:r w:rsidR="009702F9">
        <w:rPr>
          <w:rFonts w:ascii="Times New Roman" w:hAnsi="Times New Roman" w:cs="Times New Roman"/>
          <w:sz w:val="24"/>
          <w:szCs w:val="24"/>
        </w:rPr>
        <w:t>s</w:t>
      </w:r>
      <w:r>
        <w:rPr>
          <w:rFonts w:ascii="Times New Roman" w:hAnsi="Times New Roman" w:cs="Times New Roman"/>
          <w:sz w:val="24"/>
          <w:szCs w:val="24"/>
        </w:rPr>
        <w:t xml:space="preserve"> magic spell successfully turns the three reluctant women into fervent maenads, Everett’s rewriting emphasizes the insanity of forced </w:t>
      </w:r>
      <w:proofErr w:type="spellStart"/>
      <w:r>
        <w:rPr>
          <w:rFonts w:ascii="Times New Roman" w:hAnsi="Times New Roman" w:cs="Times New Roman"/>
          <w:sz w:val="24"/>
          <w:szCs w:val="24"/>
        </w:rPr>
        <w:t>labor</w:t>
      </w:r>
      <w:proofErr w:type="spellEnd"/>
      <w:r>
        <w:rPr>
          <w:rFonts w:ascii="Times New Roman" w:hAnsi="Times New Roman" w:cs="Times New Roman"/>
          <w:sz w:val="24"/>
          <w:szCs w:val="24"/>
        </w:rPr>
        <w:t xml:space="preserve"> and the suppression of women.</w:t>
      </w:r>
      <w:r>
        <w:rPr>
          <w:rStyle w:val="Funotenzeichen"/>
          <w:rFonts w:ascii="Times New Roman" w:hAnsi="Times New Roman" w:cs="Times New Roman"/>
          <w:sz w:val="24"/>
          <w:szCs w:val="24"/>
        </w:rPr>
        <w:footnoteReference w:id="37"/>
      </w:r>
      <w:r>
        <w:rPr>
          <w:rFonts w:ascii="Times New Roman" w:hAnsi="Times New Roman" w:cs="Times New Roman"/>
          <w:sz w:val="24"/>
          <w:szCs w:val="24"/>
        </w:rPr>
        <w:t xml:space="preserve"> </w:t>
      </w:r>
    </w:p>
    <w:p w14:paraId="6A3E18C9" w14:textId="77777777" w:rsidR="00E926E2" w:rsidRDefault="00E926E2" w:rsidP="00B00CD5">
      <w:pPr>
        <w:spacing w:line="360" w:lineRule="auto"/>
        <w:rPr>
          <w:rFonts w:ascii="Times New Roman" w:hAnsi="Times New Roman" w:cs="Times New Roman"/>
          <w:b/>
          <w:bCs/>
          <w:sz w:val="24"/>
          <w:szCs w:val="24"/>
        </w:rPr>
      </w:pPr>
    </w:p>
    <w:p w14:paraId="08EB12E9" w14:textId="7981238F" w:rsidR="00B00CD5" w:rsidRPr="00D46C08" w:rsidRDefault="00B00CD5" w:rsidP="00B00CD5">
      <w:pPr>
        <w:spacing w:line="360" w:lineRule="auto"/>
        <w:rPr>
          <w:rFonts w:ascii="Times New Roman" w:hAnsi="Times New Roman" w:cs="Times New Roman"/>
          <w:b/>
          <w:bCs/>
          <w:sz w:val="24"/>
          <w:szCs w:val="24"/>
        </w:rPr>
      </w:pPr>
      <w:r w:rsidRPr="00D46C08">
        <w:rPr>
          <w:rFonts w:ascii="Times New Roman" w:hAnsi="Times New Roman" w:cs="Times New Roman"/>
          <w:b/>
          <w:bCs/>
          <w:sz w:val="24"/>
          <w:szCs w:val="24"/>
        </w:rPr>
        <w:t>The quest for knowledge</w:t>
      </w:r>
    </w:p>
    <w:p w14:paraId="3D41366F" w14:textId="0430196A" w:rsidR="00B00CD5" w:rsidRDefault="00B00CD5" w:rsidP="00B00CD5">
      <w:pPr>
        <w:spacing w:line="360" w:lineRule="auto"/>
        <w:rPr>
          <w:rFonts w:ascii="Times New Roman" w:hAnsi="Times New Roman" w:cs="Times New Roman"/>
          <w:sz w:val="24"/>
          <w:szCs w:val="24"/>
        </w:rPr>
      </w:pPr>
      <w:r>
        <w:rPr>
          <w:rFonts w:ascii="Times New Roman" w:hAnsi="Times New Roman" w:cs="Times New Roman"/>
          <w:sz w:val="24"/>
          <w:szCs w:val="24"/>
        </w:rPr>
        <w:t xml:space="preserve">In his view of </w:t>
      </w:r>
      <w:proofErr w:type="spellStart"/>
      <w:r>
        <w:rPr>
          <w:rFonts w:ascii="Times New Roman" w:hAnsi="Times New Roman" w:cs="Times New Roman"/>
          <w:sz w:val="24"/>
          <w:szCs w:val="24"/>
        </w:rPr>
        <w:t>Dionysos</w:t>
      </w:r>
      <w:proofErr w:type="spellEnd"/>
      <w:r>
        <w:rPr>
          <w:rFonts w:ascii="Times New Roman" w:hAnsi="Times New Roman" w:cs="Times New Roman"/>
          <w:sz w:val="24"/>
          <w:szCs w:val="24"/>
        </w:rPr>
        <w:t xml:space="preserve"> as a god who is not only feeling detached but melancholy, Everett again seems to draw on Nietzsche. The philosopher stresses that there are two Dionysiac states of being: “In the consciousness that follows his awakening from intoxication he [the Greek] sees the terrible and absurd aspects of human existence wherever he looks; it disgusts him. Now he understands the wisdom of the wood-god.”</w:t>
      </w:r>
      <w:r>
        <w:rPr>
          <w:rStyle w:val="Funotenzeichen"/>
          <w:rFonts w:ascii="Times New Roman" w:hAnsi="Times New Roman" w:cs="Times New Roman"/>
          <w:sz w:val="24"/>
          <w:szCs w:val="24"/>
        </w:rPr>
        <w:footnoteReference w:id="38"/>
      </w:r>
      <w:r>
        <w:rPr>
          <w:rFonts w:ascii="Times New Roman" w:hAnsi="Times New Roman" w:cs="Times New Roman"/>
          <w:sz w:val="24"/>
          <w:szCs w:val="24"/>
        </w:rPr>
        <w:t xml:space="preserve"> While the element of Apollo is the “</w:t>
      </w:r>
      <w:r w:rsidRPr="00C07EF8">
        <w:rPr>
          <w:rFonts w:ascii="Times New Roman" w:hAnsi="Times New Roman" w:cs="Times New Roman"/>
          <w:i/>
          <w:iCs/>
          <w:sz w:val="24"/>
          <w:szCs w:val="24"/>
        </w:rPr>
        <w:t>beautiful dream</w:t>
      </w:r>
      <w:r>
        <w:rPr>
          <w:rFonts w:ascii="Times New Roman" w:hAnsi="Times New Roman" w:cs="Times New Roman"/>
          <w:sz w:val="24"/>
          <w:szCs w:val="24"/>
        </w:rPr>
        <w:t xml:space="preserve">,” the Dionysiac way of life offers “the </w:t>
      </w:r>
      <w:r w:rsidRPr="00C07EF8">
        <w:rPr>
          <w:rFonts w:ascii="Times New Roman" w:hAnsi="Times New Roman" w:cs="Times New Roman"/>
          <w:i/>
          <w:iCs/>
          <w:sz w:val="24"/>
          <w:szCs w:val="24"/>
        </w:rPr>
        <w:t>intoxication</w:t>
      </w:r>
      <w:r>
        <w:rPr>
          <w:rFonts w:ascii="Times New Roman" w:hAnsi="Times New Roman" w:cs="Times New Roman"/>
          <w:sz w:val="24"/>
          <w:szCs w:val="24"/>
        </w:rPr>
        <w:t xml:space="preserve"> of </w:t>
      </w:r>
      <w:r w:rsidRPr="00C07EF8">
        <w:rPr>
          <w:rFonts w:ascii="Times New Roman" w:hAnsi="Times New Roman" w:cs="Times New Roman"/>
          <w:i/>
          <w:iCs/>
          <w:sz w:val="24"/>
          <w:szCs w:val="24"/>
        </w:rPr>
        <w:t>suffering</w:t>
      </w:r>
      <w:r>
        <w:rPr>
          <w:rFonts w:ascii="Times New Roman" w:hAnsi="Times New Roman" w:cs="Times New Roman"/>
          <w:sz w:val="24"/>
          <w:szCs w:val="24"/>
        </w:rPr>
        <w:t>.”</w:t>
      </w:r>
      <w:r>
        <w:rPr>
          <w:rStyle w:val="Funotenzeichen"/>
          <w:rFonts w:ascii="Times New Roman" w:hAnsi="Times New Roman" w:cs="Times New Roman"/>
          <w:sz w:val="24"/>
          <w:szCs w:val="24"/>
        </w:rPr>
        <w:footnoteReference w:id="39"/>
      </w:r>
      <w:r>
        <w:rPr>
          <w:rFonts w:ascii="Times New Roman" w:hAnsi="Times New Roman" w:cs="Times New Roman"/>
          <w:sz w:val="24"/>
          <w:szCs w:val="24"/>
        </w:rPr>
        <w:t xml:space="preserve"> Melancholy is then the reaction to having “gazed into the true essence of things”</w:t>
      </w:r>
      <w:r>
        <w:rPr>
          <w:rStyle w:val="Funotenzeichen"/>
          <w:rFonts w:ascii="Times New Roman" w:hAnsi="Times New Roman" w:cs="Times New Roman"/>
          <w:sz w:val="24"/>
          <w:szCs w:val="24"/>
        </w:rPr>
        <w:footnoteReference w:id="40"/>
      </w:r>
      <w:r>
        <w:rPr>
          <w:rFonts w:ascii="Times New Roman" w:hAnsi="Times New Roman" w:cs="Times New Roman"/>
          <w:sz w:val="24"/>
          <w:szCs w:val="24"/>
        </w:rPr>
        <w:t xml:space="preserve"> and having “</w:t>
      </w:r>
      <w:r w:rsidRPr="00850BC7">
        <w:rPr>
          <w:rFonts w:ascii="Times New Roman" w:hAnsi="Times New Roman" w:cs="Times New Roman"/>
          <w:i/>
          <w:iCs/>
          <w:sz w:val="24"/>
          <w:szCs w:val="24"/>
        </w:rPr>
        <w:t>acquired knowledge</w:t>
      </w:r>
      <w:r>
        <w:rPr>
          <w:rFonts w:ascii="Times New Roman" w:hAnsi="Times New Roman" w:cs="Times New Roman"/>
          <w:i/>
          <w:iCs/>
          <w:sz w:val="24"/>
          <w:szCs w:val="24"/>
        </w:rPr>
        <w:t>.</w:t>
      </w:r>
      <w:r>
        <w:rPr>
          <w:rFonts w:ascii="Times New Roman" w:hAnsi="Times New Roman" w:cs="Times New Roman"/>
          <w:sz w:val="24"/>
          <w:szCs w:val="24"/>
        </w:rPr>
        <w:t>”</w:t>
      </w:r>
      <w:r>
        <w:rPr>
          <w:rStyle w:val="Funotenzeichen"/>
          <w:rFonts w:ascii="Times New Roman" w:hAnsi="Times New Roman" w:cs="Times New Roman"/>
          <w:sz w:val="24"/>
          <w:szCs w:val="24"/>
        </w:rPr>
        <w:footnoteReference w:id="41"/>
      </w:r>
      <w:r>
        <w:rPr>
          <w:rFonts w:ascii="Times New Roman" w:hAnsi="Times New Roman" w:cs="Times New Roman"/>
          <w:sz w:val="24"/>
          <w:szCs w:val="24"/>
        </w:rPr>
        <w:t xml:space="preserve"> This kind of profound knowledge ultimately “kills action”</w:t>
      </w:r>
      <w:r>
        <w:rPr>
          <w:rStyle w:val="Funotenzeichen"/>
          <w:rFonts w:ascii="Times New Roman" w:hAnsi="Times New Roman" w:cs="Times New Roman"/>
          <w:sz w:val="24"/>
          <w:szCs w:val="24"/>
        </w:rPr>
        <w:footnoteReference w:id="42"/>
      </w:r>
      <w:r w:rsidR="00F51873">
        <w:rPr>
          <w:rFonts w:ascii="Times New Roman" w:hAnsi="Times New Roman" w:cs="Times New Roman"/>
          <w:sz w:val="24"/>
          <w:szCs w:val="24"/>
        </w:rPr>
        <w:t xml:space="preserve">; in fact, by </w:t>
      </w:r>
      <w:r w:rsidR="007E5EF5">
        <w:rPr>
          <w:rFonts w:ascii="Times New Roman" w:hAnsi="Times New Roman" w:cs="Times New Roman"/>
          <w:sz w:val="24"/>
          <w:szCs w:val="24"/>
        </w:rPr>
        <w:t xml:space="preserve">claiming </w:t>
      </w:r>
      <w:r w:rsidR="00F51873">
        <w:rPr>
          <w:rFonts w:ascii="Times New Roman" w:hAnsi="Times New Roman" w:cs="Times New Roman"/>
          <w:sz w:val="24"/>
          <w:szCs w:val="24"/>
        </w:rPr>
        <w:t>that “the fruit of those states</w:t>
      </w:r>
      <w:r w:rsidR="00F51873">
        <w:rPr>
          <w:rFonts w:ascii="Times New Roman" w:hAnsi="Times New Roman" w:cs="Times New Roman"/>
          <w:sz w:val="24"/>
          <w:szCs w:val="24"/>
        </w:rPr>
        <w:t xml:space="preserve"> is </w:t>
      </w:r>
      <w:r w:rsidR="00F51873">
        <w:rPr>
          <w:rFonts w:ascii="Times New Roman" w:hAnsi="Times New Roman" w:cs="Times New Roman"/>
          <w:sz w:val="24"/>
          <w:szCs w:val="24"/>
        </w:rPr>
        <w:t>an ascetic, will-negating mood</w:t>
      </w:r>
      <w:r w:rsidR="00F469E0">
        <w:rPr>
          <w:rFonts w:ascii="Times New Roman" w:hAnsi="Times New Roman" w:cs="Times New Roman"/>
          <w:sz w:val="24"/>
          <w:szCs w:val="24"/>
        </w:rPr>
        <w:t>,</w:t>
      </w:r>
      <w:r w:rsidR="00F51873">
        <w:rPr>
          <w:rFonts w:ascii="Times New Roman" w:hAnsi="Times New Roman" w:cs="Times New Roman"/>
          <w:sz w:val="24"/>
          <w:szCs w:val="24"/>
        </w:rPr>
        <w:t>” Nietzsche refers here expl</w:t>
      </w:r>
      <w:r w:rsidR="007E5EF5">
        <w:rPr>
          <w:rFonts w:ascii="Times New Roman" w:hAnsi="Times New Roman" w:cs="Times New Roman"/>
          <w:sz w:val="24"/>
          <w:szCs w:val="24"/>
        </w:rPr>
        <w:t>i</w:t>
      </w:r>
      <w:r w:rsidR="00F51873">
        <w:rPr>
          <w:rFonts w:ascii="Times New Roman" w:hAnsi="Times New Roman" w:cs="Times New Roman"/>
          <w:sz w:val="24"/>
          <w:szCs w:val="24"/>
        </w:rPr>
        <w:t>citly to Schopenhauer’s concept of the denial to the will-to-live</w:t>
      </w:r>
      <w:r w:rsidR="007E5EF5">
        <w:rPr>
          <w:rFonts w:ascii="Times New Roman" w:hAnsi="Times New Roman" w:cs="Times New Roman"/>
          <w:sz w:val="24"/>
          <w:szCs w:val="24"/>
        </w:rPr>
        <w:t>.</w:t>
      </w:r>
      <w:r>
        <w:rPr>
          <w:rStyle w:val="Funotenzeichen"/>
          <w:rFonts w:ascii="Times New Roman" w:hAnsi="Times New Roman" w:cs="Times New Roman"/>
          <w:sz w:val="24"/>
          <w:szCs w:val="24"/>
        </w:rPr>
        <w:footnoteReference w:id="43"/>
      </w:r>
      <w:r>
        <w:rPr>
          <w:rFonts w:ascii="Times New Roman" w:hAnsi="Times New Roman" w:cs="Times New Roman"/>
          <w:sz w:val="24"/>
          <w:szCs w:val="24"/>
        </w:rPr>
        <w:t xml:space="preserve"> What in Nietzsche affects “Dionysiac man,”</w:t>
      </w:r>
      <w:r>
        <w:rPr>
          <w:rStyle w:val="Funotenzeichen"/>
          <w:rFonts w:ascii="Times New Roman" w:hAnsi="Times New Roman" w:cs="Times New Roman"/>
          <w:sz w:val="24"/>
          <w:szCs w:val="24"/>
        </w:rPr>
        <w:footnoteReference w:id="44"/>
      </w:r>
      <w:r>
        <w:rPr>
          <w:rFonts w:ascii="Times New Roman" w:hAnsi="Times New Roman" w:cs="Times New Roman"/>
          <w:sz w:val="24"/>
          <w:szCs w:val="24"/>
        </w:rPr>
        <w:t xml:space="preserve"> Everett attributes to the god himself</w:t>
      </w:r>
      <w:r w:rsidR="007E5EF5">
        <w:rPr>
          <w:rFonts w:ascii="Times New Roman" w:hAnsi="Times New Roman" w:cs="Times New Roman"/>
          <w:sz w:val="24"/>
          <w:szCs w:val="24"/>
        </w:rPr>
        <w:t xml:space="preserve">, who in the novel undergoes a </w:t>
      </w:r>
      <w:r w:rsidR="007612C8">
        <w:rPr>
          <w:rFonts w:ascii="Times New Roman" w:hAnsi="Times New Roman" w:cs="Times New Roman"/>
          <w:sz w:val="24"/>
          <w:szCs w:val="24"/>
        </w:rPr>
        <w:t xml:space="preserve">steady </w:t>
      </w:r>
      <w:r w:rsidR="007E5EF5">
        <w:rPr>
          <w:rFonts w:ascii="Times New Roman" w:hAnsi="Times New Roman" w:cs="Times New Roman"/>
          <w:sz w:val="24"/>
          <w:szCs w:val="24"/>
        </w:rPr>
        <w:t xml:space="preserve">development </w:t>
      </w:r>
      <w:r w:rsidR="007612C8">
        <w:rPr>
          <w:rFonts w:ascii="Times New Roman" w:hAnsi="Times New Roman" w:cs="Times New Roman"/>
          <w:sz w:val="24"/>
          <w:szCs w:val="24"/>
        </w:rPr>
        <w:t xml:space="preserve">from a vita </w:t>
      </w:r>
      <w:proofErr w:type="spellStart"/>
      <w:r w:rsidR="007612C8">
        <w:rPr>
          <w:rFonts w:ascii="Times New Roman" w:hAnsi="Times New Roman" w:cs="Times New Roman"/>
          <w:sz w:val="24"/>
          <w:szCs w:val="24"/>
        </w:rPr>
        <w:t>activ</w:t>
      </w:r>
      <w:r w:rsidR="002447C4">
        <w:rPr>
          <w:rFonts w:ascii="Times New Roman" w:hAnsi="Times New Roman" w:cs="Times New Roman"/>
          <w:sz w:val="24"/>
          <w:szCs w:val="24"/>
        </w:rPr>
        <w:t>a</w:t>
      </w:r>
      <w:proofErr w:type="spellEnd"/>
      <w:r w:rsidR="007612C8">
        <w:rPr>
          <w:rFonts w:ascii="Times New Roman" w:hAnsi="Times New Roman" w:cs="Times New Roman"/>
          <w:sz w:val="24"/>
          <w:szCs w:val="24"/>
        </w:rPr>
        <w:t xml:space="preserve"> to a vita </w:t>
      </w:r>
      <w:proofErr w:type="spellStart"/>
      <w:r w:rsidR="002447C4">
        <w:rPr>
          <w:rFonts w:ascii="Times New Roman" w:hAnsi="Times New Roman" w:cs="Times New Roman"/>
          <w:sz w:val="24"/>
          <w:szCs w:val="24"/>
        </w:rPr>
        <w:t>contemplativa</w:t>
      </w:r>
      <w:proofErr w:type="spellEnd"/>
      <w:r w:rsidR="007612C8">
        <w:rPr>
          <w:rFonts w:ascii="Times New Roman" w:hAnsi="Times New Roman" w:cs="Times New Roman"/>
          <w:sz w:val="24"/>
          <w:szCs w:val="24"/>
        </w:rPr>
        <w:t>, ultimately denying the</w:t>
      </w:r>
      <w:r w:rsidR="002447C4">
        <w:rPr>
          <w:rFonts w:ascii="Times New Roman" w:hAnsi="Times New Roman" w:cs="Times New Roman"/>
          <w:sz w:val="24"/>
          <w:szCs w:val="24"/>
        </w:rPr>
        <w:t xml:space="preserve"> </w:t>
      </w:r>
      <w:r w:rsidR="007E5EF5">
        <w:rPr>
          <w:rFonts w:ascii="Times New Roman" w:hAnsi="Times New Roman" w:cs="Times New Roman"/>
          <w:sz w:val="24"/>
          <w:szCs w:val="24"/>
        </w:rPr>
        <w:t>will-to-live</w:t>
      </w:r>
      <w:r>
        <w:rPr>
          <w:rFonts w:ascii="Times New Roman" w:hAnsi="Times New Roman" w:cs="Times New Roman"/>
          <w:sz w:val="24"/>
          <w:szCs w:val="24"/>
        </w:rPr>
        <w:t xml:space="preserve">. </w:t>
      </w:r>
    </w:p>
    <w:p w14:paraId="24371807" w14:textId="41DDFDFB" w:rsidR="001179A1" w:rsidRDefault="00260D5B" w:rsidP="00B00CD5">
      <w:pPr>
        <w:spacing w:line="360" w:lineRule="auto"/>
        <w:rPr>
          <w:rFonts w:ascii="Times New Roman" w:hAnsi="Times New Roman" w:cs="Times New Roman"/>
          <w:sz w:val="24"/>
          <w:szCs w:val="24"/>
        </w:rPr>
      </w:pPr>
      <w:r>
        <w:rPr>
          <w:rFonts w:ascii="Times New Roman" w:hAnsi="Times New Roman" w:cs="Times New Roman"/>
          <w:sz w:val="24"/>
          <w:szCs w:val="24"/>
        </w:rPr>
        <w:t xml:space="preserve">In his </w:t>
      </w:r>
      <w:r w:rsidR="00B00CD5">
        <w:rPr>
          <w:rFonts w:ascii="Times New Roman" w:hAnsi="Times New Roman" w:cs="Times New Roman"/>
          <w:sz w:val="24"/>
          <w:szCs w:val="24"/>
        </w:rPr>
        <w:t>quest for deep knowledge</w:t>
      </w:r>
      <w:r>
        <w:rPr>
          <w:rFonts w:ascii="Times New Roman" w:hAnsi="Times New Roman" w:cs="Times New Roman"/>
          <w:sz w:val="24"/>
          <w:szCs w:val="24"/>
        </w:rPr>
        <w:t>,</w:t>
      </w:r>
      <w:r w:rsidR="00B00CD5">
        <w:rPr>
          <w:rFonts w:ascii="Times New Roman" w:hAnsi="Times New Roman" w:cs="Times New Roman"/>
          <w:sz w:val="24"/>
          <w:szCs w:val="24"/>
        </w:rPr>
        <w:t xml:space="preserve"> </w:t>
      </w:r>
      <w:r>
        <w:rPr>
          <w:rFonts w:ascii="Times New Roman" w:hAnsi="Times New Roman" w:cs="Times New Roman"/>
          <w:sz w:val="24"/>
          <w:szCs w:val="24"/>
        </w:rPr>
        <w:t xml:space="preserve">Everett’s </w:t>
      </w:r>
      <w:proofErr w:type="spellStart"/>
      <w:r>
        <w:rPr>
          <w:rFonts w:ascii="Times New Roman" w:hAnsi="Times New Roman" w:cs="Times New Roman"/>
          <w:sz w:val="24"/>
          <w:szCs w:val="24"/>
        </w:rPr>
        <w:t>Dionysos</w:t>
      </w:r>
      <w:proofErr w:type="spellEnd"/>
      <w:r w:rsidR="00F469E0">
        <w:rPr>
          <w:rFonts w:ascii="Times New Roman" w:hAnsi="Times New Roman" w:cs="Times New Roman"/>
          <w:sz w:val="24"/>
          <w:szCs w:val="24"/>
        </w:rPr>
        <w:t xml:space="preserve"> </w:t>
      </w:r>
      <w:r w:rsidR="00B00CD5">
        <w:rPr>
          <w:rFonts w:ascii="Times New Roman" w:hAnsi="Times New Roman" w:cs="Times New Roman"/>
          <w:sz w:val="24"/>
          <w:szCs w:val="24"/>
        </w:rPr>
        <w:t>explores</w:t>
      </w:r>
      <w:r w:rsidR="00B00CD5">
        <w:rPr>
          <w:rFonts w:ascii="Times New Roman" w:hAnsi="Times New Roman" w:cs="Times New Roman"/>
          <w:sz w:val="24"/>
          <w:szCs w:val="24"/>
        </w:rPr>
        <w:t xml:space="preserve"> the connection between love and seeing, love and knowledge, and, as a consequence, the connection between knowledge and death, as told in two famous love stories of Greek myth: Zeus and Semele and Orpheus and Eurydice. Semele, misled by Zeus’</w:t>
      </w:r>
      <w:r w:rsidR="009218A3">
        <w:rPr>
          <w:rFonts w:ascii="Times New Roman" w:hAnsi="Times New Roman" w:cs="Times New Roman"/>
          <w:sz w:val="24"/>
          <w:szCs w:val="24"/>
        </w:rPr>
        <w:t>s</w:t>
      </w:r>
      <w:r w:rsidR="00B00CD5">
        <w:rPr>
          <w:rFonts w:ascii="Times New Roman" w:hAnsi="Times New Roman" w:cs="Times New Roman"/>
          <w:sz w:val="24"/>
          <w:szCs w:val="24"/>
        </w:rPr>
        <w:t xml:space="preserve"> jealous wife Hera, demands of her lover to show himself in his “complete magnificence”: “I want to see you absolutely, so that I may love you without limit” (16)</w:t>
      </w:r>
      <w:r w:rsidR="008978A0">
        <w:rPr>
          <w:rFonts w:ascii="Times New Roman" w:hAnsi="Times New Roman" w:cs="Times New Roman"/>
          <w:sz w:val="24"/>
          <w:szCs w:val="24"/>
        </w:rPr>
        <w:t>.</w:t>
      </w:r>
      <w:r w:rsidR="00B00CD5">
        <w:rPr>
          <w:rFonts w:ascii="Times New Roman" w:hAnsi="Times New Roman" w:cs="Times New Roman"/>
          <w:sz w:val="24"/>
          <w:szCs w:val="24"/>
        </w:rPr>
        <w:t xml:space="preserve"> Granting her wish as promised and appearing in his blinding </w:t>
      </w:r>
      <w:proofErr w:type="spellStart"/>
      <w:r w:rsidR="00B00CD5">
        <w:rPr>
          <w:rFonts w:ascii="Times New Roman" w:hAnsi="Times New Roman" w:cs="Times New Roman"/>
          <w:sz w:val="24"/>
          <w:szCs w:val="24"/>
        </w:rPr>
        <w:t>splendor</w:t>
      </w:r>
      <w:proofErr w:type="spellEnd"/>
      <w:r w:rsidR="00B00CD5">
        <w:rPr>
          <w:rFonts w:ascii="Times New Roman" w:hAnsi="Times New Roman" w:cs="Times New Roman"/>
          <w:sz w:val="24"/>
          <w:szCs w:val="24"/>
        </w:rPr>
        <w:t xml:space="preserve">, Zeus causes Semele’s death by incineration. In Everett’s version, </w:t>
      </w:r>
      <w:proofErr w:type="spellStart"/>
      <w:r w:rsidR="008E33EF">
        <w:rPr>
          <w:rFonts w:ascii="Times New Roman" w:hAnsi="Times New Roman" w:cs="Times New Roman"/>
          <w:sz w:val="24"/>
          <w:szCs w:val="24"/>
        </w:rPr>
        <w:t>Dionysos’s</w:t>
      </w:r>
      <w:proofErr w:type="spellEnd"/>
      <w:r w:rsidR="008E33EF">
        <w:rPr>
          <w:rFonts w:ascii="Times New Roman" w:hAnsi="Times New Roman" w:cs="Times New Roman"/>
          <w:sz w:val="24"/>
          <w:szCs w:val="24"/>
        </w:rPr>
        <w:t xml:space="preserve"> mother </w:t>
      </w:r>
      <w:r w:rsidR="00B00CD5">
        <w:rPr>
          <w:rFonts w:ascii="Times New Roman" w:hAnsi="Times New Roman" w:cs="Times New Roman"/>
          <w:sz w:val="24"/>
          <w:szCs w:val="24"/>
        </w:rPr>
        <w:t>Semele is not naïve</w:t>
      </w:r>
      <w:r w:rsidR="008E33EF">
        <w:rPr>
          <w:rFonts w:ascii="Times New Roman" w:hAnsi="Times New Roman" w:cs="Times New Roman"/>
          <w:sz w:val="24"/>
          <w:szCs w:val="24"/>
        </w:rPr>
        <w:t>, but reflects the fatal consequences of her insatiable desire for truth</w:t>
      </w:r>
      <w:r w:rsidR="00B00CD5">
        <w:rPr>
          <w:rFonts w:ascii="Times New Roman" w:hAnsi="Times New Roman" w:cs="Times New Roman"/>
          <w:sz w:val="24"/>
          <w:szCs w:val="24"/>
        </w:rPr>
        <w:t>: “</w:t>
      </w:r>
      <w:r w:rsidR="00B00CD5" w:rsidRPr="00BB3538">
        <w:rPr>
          <w:rFonts w:ascii="Times New Roman" w:hAnsi="Times New Roman" w:cs="Times New Roman"/>
          <w:i/>
          <w:iCs/>
          <w:sz w:val="24"/>
          <w:szCs w:val="24"/>
        </w:rPr>
        <w:t>I know what will happen when you show me your beauty – I know the finality of such truth, but have it I must. I must possess, if only for a flash of a moment in time, the complete knowledge of my true love</w:t>
      </w:r>
      <w:r w:rsidR="007A67E0">
        <w:rPr>
          <w:rFonts w:ascii="Times New Roman" w:hAnsi="Times New Roman" w:cs="Times New Roman"/>
          <w:i/>
          <w:iCs/>
          <w:sz w:val="24"/>
          <w:szCs w:val="24"/>
        </w:rPr>
        <w:t xml:space="preserve"> </w:t>
      </w:r>
      <w:r w:rsidR="007A67E0" w:rsidRPr="00042B43">
        <w:rPr>
          <w:rFonts w:ascii="Times New Roman" w:hAnsi="Times New Roman" w:cs="Times New Roman"/>
          <w:sz w:val="24"/>
          <w:szCs w:val="24"/>
        </w:rPr>
        <w:t>[…]</w:t>
      </w:r>
      <w:r w:rsidR="007A67E0">
        <w:rPr>
          <w:rFonts w:ascii="Times New Roman" w:hAnsi="Times New Roman" w:cs="Times New Roman"/>
          <w:i/>
          <w:iCs/>
          <w:sz w:val="24"/>
          <w:szCs w:val="24"/>
        </w:rPr>
        <w:t xml:space="preserve"> I must and will know how my love loves </w:t>
      </w:r>
      <w:r w:rsidR="007A67E0" w:rsidRPr="00042B43">
        <w:rPr>
          <w:rFonts w:ascii="Times New Roman" w:hAnsi="Times New Roman" w:cs="Times New Roman"/>
          <w:sz w:val="24"/>
          <w:szCs w:val="24"/>
        </w:rPr>
        <w:t>[…]</w:t>
      </w:r>
      <w:r w:rsidR="005D3A1D">
        <w:rPr>
          <w:rFonts w:ascii="Times New Roman" w:hAnsi="Times New Roman" w:cs="Times New Roman"/>
          <w:i/>
          <w:iCs/>
          <w:sz w:val="24"/>
          <w:szCs w:val="24"/>
        </w:rPr>
        <w:t>, and I will finally love him completely</w:t>
      </w:r>
      <w:r w:rsidR="00B00CD5">
        <w:rPr>
          <w:rFonts w:ascii="Times New Roman" w:hAnsi="Times New Roman" w:cs="Times New Roman"/>
          <w:sz w:val="24"/>
          <w:szCs w:val="24"/>
        </w:rPr>
        <w:t>” (98</w:t>
      </w:r>
      <w:r w:rsidR="00B00CD5">
        <w:rPr>
          <w:rFonts w:ascii="Times New Roman" w:hAnsi="Times New Roman" w:cs="Times New Roman"/>
          <w:sz w:val="24"/>
          <w:szCs w:val="24"/>
        </w:rPr>
        <w:t>)</w:t>
      </w:r>
      <w:r w:rsidR="007A67E0">
        <w:rPr>
          <w:rFonts w:ascii="Times New Roman" w:hAnsi="Times New Roman" w:cs="Times New Roman"/>
          <w:sz w:val="24"/>
          <w:szCs w:val="24"/>
        </w:rPr>
        <w:t>.</w:t>
      </w:r>
      <w:r w:rsidR="00B00CD5">
        <w:rPr>
          <w:rFonts w:ascii="Times New Roman" w:hAnsi="Times New Roman" w:cs="Times New Roman"/>
          <w:sz w:val="24"/>
          <w:szCs w:val="24"/>
        </w:rPr>
        <w:t xml:space="preserve"> </w:t>
      </w:r>
      <w:proofErr w:type="spellStart"/>
      <w:r w:rsidR="00B00CD5">
        <w:rPr>
          <w:rFonts w:ascii="Times New Roman" w:hAnsi="Times New Roman" w:cs="Times New Roman"/>
          <w:sz w:val="24"/>
          <w:szCs w:val="24"/>
        </w:rPr>
        <w:t>Dionysos</w:t>
      </w:r>
      <w:proofErr w:type="spellEnd"/>
      <w:r w:rsidR="00B00CD5">
        <w:rPr>
          <w:rFonts w:ascii="Times New Roman" w:hAnsi="Times New Roman" w:cs="Times New Roman"/>
          <w:sz w:val="24"/>
          <w:szCs w:val="24"/>
        </w:rPr>
        <w:t xml:space="preserve"> is puzzled by his mother’s decision: “Sees it </w:t>
      </w:r>
      <w:r w:rsidR="005D3A1D">
        <w:rPr>
          <w:rFonts w:ascii="Times New Roman" w:hAnsi="Times New Roman" w:cs="Times New Roman"/>
          <w:sz w:val="24"/>
          <w:szCs w:val="24"/>
        </w:rPr>
        <w:t xml:space="preserve">[her end] </w:t>
      </w:r>
      <w:r w:rsidR="00B00CD5">
        <w:rPr>
          <w:rFonts w:ascii="Times New Roman" w:hAnsi="Times New Roman" w:cs="Times New Roman"/>
          <w:sz w:val="24"/>
          <w:szCs w:val="24"/>
        </w:rPr>
        <w:t xml:space="preserve">and accepts it. And why?” (99) </w:t>
      </w:r>
      <w:r w:rsidR="000C7BB1">
        <w:rPr>
          <w:rFonts w:ascii="Times New Roman" w:hAnsi="Times New Roman" w:cs="Times New Roman"/>
          <w:sz w:val="24"/>
          <w:szCs w:val="24"/>
        </w:rPr>
        <w:t xml:space="preserve">In </w:t>
      </w:r>
      <w:r w:rsidR="000C7BB1">
        <w:rPr>
          <w:rFonts w:ascii="Times New Roman" w:hAnsi="Times New Roman" w:cs="Times New Roman"/>
          <w:sz w:val="24"/>
          <w:szCs w:val="24"/>
        </w:rPr>
        <w:t>contrast</w:t>
      </w:r>
      <w:r w:rsidR="00FA6569">
        <w:rPr>
          <w:rFonts w:ascii="Times New Roman" w:hAnsi="Times New Roman" w:cs="Times New Roman"/>
          <w:sz w:val="24"/>
          <w:szCs w:val="24"/>
        </w:rPr>
        <w:t xml:space="preserve">, </w:t>
      </w:r>
      <w:r w:rsidR="000C7BB1">
        <w:rPr>
          <w:rFonts w:ascii="Times New Roman" w:hAnsi="Times New Roman" w:cs="Times New Roman"/>
          <w:sz w:val="24"/>
          <w:szCs w:val="24"/>
        </w:rPr>
        <w:t xml:space="preserve"> </w:t>
      </w:r>
      <w:proofErr w:type="spellStart"/>
      <w:r w:rsidR="000C7BB1">
        <w:rPr>
          <w:rFonts w:ascii="Times New Roman" w:hAnsi="Times New Roman" w:cs="Times New Roman"/>
          <w:sz w:val="24"/>
          <w:szCs w:val="24"/>
        </w:rPr>
        <w:t>Vlepo</w:t>
      </w:r>
      <w:proofErr w:type="spellEnd"/>
      <w:r w:rsidR="000C7BB1">
        <w:rPr>
          <w:rFonts w:ascii="Times New Roman" w:hAnsi="Times New Roman" w:cs="Times New Roman"/>
          <w:sz w:val="24"/>
          <w:szCs w:val="24"/>
        </w:rPr>
        <w:t xml:space="preserve"> appreciates “the quality and depth</w:t>
      </w:r>
      <w:r w:rsidR="000C7BB1">
        <w:rPr>
          <w:rFonts w:ascii="Times New Roman" w:hAnsi="Times New Roman" w:cs="Times New Roman"/>
          <w:sz w:val="24"/>
          <w:szCs w:val="24"/>
        </w:rPr>
        <w:t xml:space="preserve"> of </w:t>
      </w:r>
      <w:r w:rsidR="000C7BB1">
        <w:rPr>
          <w:rFonts w:ascii="Times New Roman" w:hAnsi="Times New Roman" w:cs="Times New Roman"/>
          <w:sz w:val="24"/>
          <w:szCs w:val="24"/>
        </w:rPr>
        <w:t xml:space="preserve">her love and experience” </w:t>
      </w:r>
      <w:r w:rsidR="001179A1">
        <w:rPr>
          <w:rFonts w:ascii="Times New Roman" w:hAnsi="Times New Roman" w:cs="Times New Roman"/>
          <w:sz w:val="24"/>
          <w:szCs w:val="24"/>
        </w:rPr>
        <w:t xml:space="preserve">(99). </w:t>
      </w:r>
    </w:p>
    <w:p w14:paraId="75497F34" w14:textId="4A9EA251" w:rsidR="00DB3951" w:rsidRDefault="00455D85" w:rsidP="00B00CD5">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Dionysos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Vlepo</w:t>
      </w:r>
      <w:proofErr w:type="spellEnd"/>
      <w:r>
        <w:rPr>
          <w:rFonts w:ascii="Times New Roman" w:hAnsi="Times New Roman" w:cs="Times New Roman"/>
          <w:sz w:val="24"/>
          <w:szCs w:val="24"/>
        </w:rPr>
        <w:t xml:space="preserve"> also discuss </w:t>
      </w:r>
      <w:r w:rsidR="00E04324">
        <w:rPr>
          <w:rFonts w:ascii="Times New Roman" w:hAnsi="Times New Roman" w:cs="Times New Roman"/>
          <w:sz w:val="24"/>
          <w:szCs w:val="24"/>
        </w:rPr>
        <w:t xml:space="preserve">Orpheus’s </w:t>
      </w:r>
      <w:r>
        <w:rPr>
          <w:rFonts w:ascii="Times New Roman" w:hAnsi="Times New Roman" w:cs="Times New Roman"/>
          <w:sz w:val="24"/>
          <w:szCs w:val="24"/>
        </w:rPr>
        <w:t>urge</w:t>
      </w:r>
      <w:r w:rsidR="00A01C0B">
        <w:rPr>
          <w:rFonts w:ascii="Times New Roman" w:hAnsi="Times New Roman" w:cs="Times New Roman"/>
          <w:sz w:val="24"/>
          <w:szCs w:val="24"/>
        </w:rPr>
        <w:t xml:space="preserve"> to </w:t>
      </w:r>
      <w:r w:rsidR="00A01C0B">
        <w:rPr>
          <w:rFonts w:ascii="Times New Roman" w:hAnsi="Times New Roman" w:cs="Times New Roman"/>
          <w:sz w:val="24"/>
          <w:szCs w:val="24"/>
        </w:rPr>
        <w:t>reassure himself of the presence of</w:t>
      </w:r>
      <w:r w:rsidR="00A01C0B">
        <w:rPr>
          <w:rFonts w:ascii="Times New Roman" w:hAnsi="Times New Roman" w:cs="Times New Roman"/>
          <w:sz w:val="24"/>
          <w:szCs w:val="24"/>
        </w:rPr>
        <w:t xml:space="preserve"> his beloved </w:t>
      </w:r>
      <w:r w:rsidR="00E04324">
        <w:rPr>
          <w:rFonts w:ascii="Times New Roman" w:hAnsi="Times New Roman" w:cs="Times New Roman"/>
          <w:sz w:val="24"/>
          <w:szCs w:val="24"/>
        </w:rPr>
        <w:t>Eurydice</w:t>
      </w:r>
      <w:r w:rsidR="00B40CA2">
        <w:rPr>
          <w:rFonts w:ascii="Times New Roman" w:hAnsi="Times New Roman" w:cs="Times New Roman"/>
          <w:sz w:val="24"/>
          <w:szCs w:val="24"/>
        </w:rPr>
        <w:t>,</w:t>
      </w:r>
      <w:r w:rsidR="00E04324">
        <w:rPr>
          <w:rFonts w:ascii="Times New Roman" w:hAnsi="Times New Roman" w:cs="Times New Roman"/>
          <w:sz w:val="24"/>
          <w:szCs w:val="24"/>
        </w:rPr>
        <w:t xml:space="preserve"> </w:t>
      </w:r>
      <w:r w:rsidR="00A01C0B">
        <w:rPr>
          <w:rFonts w:ascii="Times New Roman" w:hAnsi="Times New Roman" w:cs="Times New Roman"/>
          <w:sz w:val="24"/>
          <w:szCs w:val="24"/>
        </w:rPr>
        <w:t>whom</w:t>
      </w:r>
      <w:r w:rsidR="00C643AF">
        <w:rPr>
          <w:rFonts w:ascii="Times New Roman" w:hAnsi="Times New Roman" w:cs="Times New Roman"/>
          <w:sz w:val="24"/>
          <w:szCs w:val="24"/>
        </w:rPr>
        <w:t xml:space="preserve"> he </w:t>
      </w:r>
      <w:r w:rsidR="005C319E">
        <w:rPr>
          <w:rFonts w:ascii="Times New Roman" w:hAnsi="Times New Roman" w:cs="Times New Roman"/>
          <w:sz w:val="24"/>
          <w:szCs w:val="24"/>
        </w:rPr>
        <w:t xml:space="preserve">is permitted to </w:t>
      </w:r>
      <w:r w:rsidR="00A01C0B">
        <w:rPr>
          <w:rFonts w:ascii="Times New Roman" w:hAnsi="Times New Roman" w:cs="Times New Roman"/>
          <w:sz w:val="24"/>
          <w:szCs w:val="24"/>
        </w:rPr>
        <w:t xml:space="preserve">lead from the underworld </w:t>
      </w:r>
      <w:r w:rsidR="00E04324">
        <w:rPr>
          <w:rFonts w:ascii="Times New Roman" w:hAnsi="Times New Roman" w:cs="Times New Roman"/>
          <w:sz w:val="24"/>
          <w:szCs w:val="24"/>
        </w:rPr>
        <w:t>back to earth</w:t>
      </w:r>
      <w:r w:rsidR="00B40CA2">
        <w:rPr>
          <w:rFonts w:ascii="Times New Roman" w:hAnsi="Times New Roman" w:cs="Times New Roman"/>
          <w:sz w:val="24"/>
          <w:szCs w:val="24"/>
        </w:rPr>
        <w:t xml:space="preserve"> on </w:t>
      </w:r>
      <w:r w:rsidR="00B40CA2" w:rsidRPr="00B40CA2">
        <w:rPr>
          <w:rFonts w:ascii="Times New Roman" w:hAnsi="Times New Roman" w:cs="Times New Roman"/>
          <w:sz w:val="24"/>
          <w:szCs w:val="24"/>
        </w:rPr>
        <w:t>the condition of not turning around</w:t>
      </w:r>
      <w:r w:rsidR="00B00CD5">
        <w:rPr>
          <w:rFonts w:ascii="Times New Roman" w:hAnsi="Times New Roman" w:cs="Times New Roman"/>
          <w:sz w:val="24"/>
          <w:szCs w:val="24"/>
        </w:rPr>
        <w:t>. Walking ahead of her, Orpheus is thinking: “</w:t>
      </w:r>
      <w:r w:rsidR="00B00CD5" w:rsidRPr="001561E9">
        <w:rPr>
          <w:rFonts w:ascii="Times New Roman" w:hAnsi="Times New Roman" w:cs="Times New Roman"/>
          <w:i/>
          <w:iCs/>
          <w:sz w:val="24"/>
          <w:szCs w:val="24"/>
        </w:rPr>
        <w:t>Let me know that you are with me. Let me know that you are real</w:t>
      </w:r>
      <w:r w:rsidR="00B00CD5">
        <w:rPr>
          <w:rFonts w:ascii="Times New Roman" w:hAnsi="Times New Roman" w:cs="Times New Roman"/>
          <w:sz w:val="24"/>
          <w:szCs w:val="24"/>
        </w:rPr>
        <w:t xml:space="preserve"> […]. </w:t>
      </w:r>
      <w:r w:rsidR="00B00CD5" w:rsidRPr="001561E9">
        <w:rPr>
          <w:rFonts w:ascii="Times New Roman" w:hAnsi="Times New Roman" w:cs="Times New Roman"/>
          <w:i/>
          <w:iCs/>
          <w:sz w:val="24"/>
          <w:szCs w:val="24"/>
        </w:rPr>
        <w:t>I must turn, I must see you</w:t>
      </w:r>
      <w:r w:rsidR="00B00CD5">
        <w:rPr>
          <w:rFonts w:ascii="Times New Roman" w:hAnsi="Times New Roman" w:cs="Times New Roman"/>
          <w:sz w:val="24"/>
          <w:szCs w:val="24"/>
        </w:rPr>
        <w:t xml:space="preserve"> […]. </w:t>
      </w:r>
      <w:r w:rsidR="00B00CD5" w:rsidRPr="001561E9">
        <w:rPr>
          <w:rFonts w:ascii="Times New Roman" w:hAnsi="Times New Roman" w:cs="Times New Roman"/>
          <w:i/>
          <w:iCs/>
          <w:sz w:val="24"/>
          <w:szCs w:val="24"/>
        </w:rPr>
        <w:t>I do not want to turn around, but I am turning, turning, because</w:t>
      </w:r>
      <w:r w:rsidR="00B00CD5">
        <w:rPr>
          <w:rFonts w:ascii="Times New Roman" w:hAnsi="Times New Roman" w:cs="Times New Roman"/>
          <w:sz w:val="24"/>
          <w:szCs w:val="24"/>
        </w:rPr>
        <w:t xml:space="preserve"> […] </w:t>
      </w:r>
      <w:r w:rsidR="00B00CD5" w:rsidRPr="001561E9">
        <w:rPr>
          <w:rFonts w:ascii="Times New Roman" w:hAnsi="Times New Roman" w:cs="Times New Roman"/>
          <w:i/>
          <w:iCs/>
          <w:sz w:val="24"/>
          <w:szCs w:val="24"/>
        </w:rPr>
        <w:t>I cannot be</w:t>
      </w:r>
      <w:r w:rsidR="00B00CD5">
        <w:rPr>
          <w:rFonts w:ascii="Times New Roman" w:hAnsi="Times New Roman" w:cs="Times New Roman"/>
          <w:sz w:val="24"/>
          <w:szCs w:val="24"/>
        </w:rPr>
        <w:t xml:space="preserve"> </w:t>
      </w:r>
      <w:r w:rsidR="00B00CD5" w:rsidRPr="001561E9">
        <w:rPr>
          <w:rFonts w:ascii="Times New Roman" w:hAnsi="Times New Roman" w:cs="Times New Roman"/>
          <w:i/>
          <w:iCs/>
          <w:sz w:val="24"/>
          <w:szCs w:val="24"/>
        </w:rPr>
        <w:t>without knowledge of you</w:t>
      </w:r>
      <w:r w:rsidR="00B00CD5">
        <w:rPr>
          <w:rFonts w:ascii="Times New Roman" w:hAnsi="Times New Roman" w:cs="Times New Roman"/>
          <w:sz w:val="24"/>
          <w:szCs w:val="24"/>
        </w:rPr>
        <w:t>” (67-68)</w:t>
      </w:r>
      <w:r w:rsidR="00C53746">
        <w:rPr>
          <w:rFonts w:ascii="Times New Roman" w:hAnsi="Times New Roman" w:cs="Times New Roman"/>
          <w:sz w:val="24"/>
          <w:szCs w:val="24"/>
        </w:rPr>
        <w:t>.</w:t>
      </w:r>
      <w:r w:rsidR="00B00CD5">
        <w:rPr>
          <w:rFonts w:ascii="Times New Roman" w:hAnsi="Times New Roman" w:cs="Times New Roman"/>
          <w:sz w:val="24"/>
          <w:szCs w:val="24"/>
        </w:rPr>
        <w:t xml:space="preserve"> </w:t>
      </w:r>
      <w:r w:rsidR="00FA6569">
        <w:rPr>
          <w:rFonts w:ascii="Times New Roman" w:hAnsi="Times New Roman" w:cs="Times New Roman"/>
          <w:sz w:val="24"/>
          <w:szCs w:val="24"/>
        </w:rPr>
        <w:t>Again,</w:t>
      </w:r>
      <w:r w:rsidR="00B00CD5">
        <w:rPr>
          <w:rFonts w:ascii="Times New Roman" w:hAnsi="Times New Roman" w:cs="Times New Roman"/>
          <w:sz w:val="24"/>
          <w:szCs w:val="24"/>
        </w:rPr>
        <w:t xml:space="preserve"> </w:t>
      </w:r>
      <w:proofErr w:type="spellStart"/>
      <w:r w:rsidR="00B00CD5">
        <w:rPr>
          <w:rFonts w:ascii="Times New Roman" w:hAnsi="Times New Roman" w:cs="Times New Roman"/>
          <w:sz w:val="24"/>
          <w:szCs w:val="24"/>
        </w:rPr>
        <w:t>Vlepo</w:t>
      </w:r>
      <w:proofErr w:type="spellEnd"/>
      <w:r w:rsidR="00B00CD5">
        <w:rPr>
          <w:rFonts w:ascii="Times New Roman" w:hAnsi="Times New Roman" w:cs="Times New Roman"/>
          <w:sz w:val="24"/>
          <w:szCs w:val="24"/>
        </w:rPr>
        <w:t xml:space="preserve"> discovers beauty in the love of Orpheus, </w:t>
      </w:r>
      <w:r w:rsidR="00FA6569">
        <w:rPr>
          <w:rFonts w:ascii="Times New Roman" w:hAnsi="Times New Roman" w:cs="Times New Roman"/>
          <w:sz w:val="24"/>
          <w:szCs w:val="24"/>
        </w:rPr>
        <w:t xml:space="preserve">whereas </w:t>
      </w:r>
      <w:proofErr w:type="spellStart"/>
      <w:r w:rsidR="00B00CD5">
        <w:rPr>
          <w:rFonts w:ascii="Times New Roman" w:hAnsi="Times New Roman" w:cs="Times New Roman"/>
          <w:sz w:val="24"/>
          <w:szCs w:val="24"/>
        </w:rPr>
        <w:t>Dionysos</w:t>
      </w:r>
      <w:proofErr w:type="spellEnd"/>
      <w:r w:rsidR="00B00CD5">
        <w:rPr>
          <w:rFonts w:ascii="Times New Roman" w:hAnsi="Times New Roman" w:cs="Times New Roman"/>
          <w:sz w:val="24"/>
          <w:szCs w:val="24"/>
        </w:rPr>
        <w:t xml:space="preserve"> voices critique: “He sacrificed his love for his need to know” (69)</w:t>
      </w:r>
      <w:r w:rsidR="00A3017B">
        <w:rPr>
          <w:rFonts w:ascii="Times New Roman" w:hAnsi="Times New Roman" w:cs="Times New Roman"/>
          <w:sz w:val="24"/>
          <w:szCs w:val="24"/>
        </w:rPr>
        <w:t>.</w:t>
      </w:r>
      <w:r w:rsidR="00B00CD5">
        <w:rPr>
          <w:rFonts w:ascii="Times New Roman" w:hAnsi="Times New Roman" w:cs="Times New Roman"/>
          <w:sz w:val="24"/>
          <w:szCs w:val="24"/>
        </w:rPr>
        <w:t xml:space="preserve">  </w:t>
      </w:r>
    </w:p>
    <w:p w14:paraId="5945F154" w14:textId="02ED144C" w:rsidR="00B00CD5" w:rsidRDefault="007E5EF5" w:rsidP="00B00CD5">
      <w:pPr>
        <w:spacing w:line="360" w:lineRule="auto"/>
        <w:rPr>
          <w:rFonts w:ascii="Times New Roman" w:hAnsi="Times New Roman" w:cs="Times New Roman"/>
          <w:sz w:val="24"/>
          <w:szCs w:val="24"/>
        </w:rPr>
      </w:pPr>
      <w:r>
        <w:rPr>
          <w:rFonts w:ascii="Times New Roman" w:hAnsi="Times New Roman" w:cs="Times New Roman"/>
          <w:sz w:val="24"/>
          <w:szCs w:val="24"/>
        </w:rPr>
        <w:t>In Everett’s retelling, b</w:t>
      </w:r>
      <w:r w:rsidR="00DA2010">
        <w:rPr>
          <w:rFonts w:ascii="Times New Roman" w:hAnsi="Times New Roman" w:cs="Times New Roman"/>
          <w:sz w:val="24"/>
          <w:szCs w:val="24"/>
        </w:rPr>
        <w:t>oth lovers make a conscious choice risking destruction for the sake of</w:t>
      </w:r>
      <w:r w:rsidR="00B40CA2">
        <w:rPr>
          <w:rFonts w:ascii="Times New Roman" w:hAnsi="Times New Roman" w:cs="Times New Roman"/>
          <w:sz w:val="24"/>
          <w:szCs w:val="24"/>
        </w:rPr>
        <w:t xml:space="preserve"> </w:t>
      </w:r>
      <w:r w:rsidR="001B4FDD">
        <w:rPr>
          <w:rFonts w:ascii="Times New Roman" w:hAnsi="Times New Roman" w:cs="Times New Roman"/>
          <w:sz w:val="24"/>
          <w:szCs w:val="24"/>
        </w:rPr>
        <w:t xml:space="preserve">forbidden </w:t>
      </w:r>
      <w:r w:rsidR="00DA2010">
        <w:rPr>
          <w:rFonts w:ascii="Times New Roman" w:hAnsi="Times New Roman" w:cs="Times New Roman"/>
          <w:sz w:val="24"/>
          <w:szCs w:val="24"/>
        </w:rPr>
        <w:t>knowledge</w:t>
      </w:r>
      <w:r w:rsidR="0047556C">
        <w:rPr>
          <w:rFonts w:ascii="Times New Roman" w:hAnsi="Times New Roman" w:cs="Times New Roman"/>
          <w:sz w:val="24"/>
          <w:szCs w:val="24"/>
        </w:rPr>
        <w:t xml:space="preserve"> that they hope will bring them even closer to their beloved</w:t>
      </w:r>
      <w:r w:rsidR="00DA2010">
        <w:rPr>
          <w:rFonts w:ascii="Times New Roman" w:hAnsi="Times New Roman" w:cs="Times New Roman"/>
          <w:sz w:val="24"/>
          <w:szCs w:val="24"/>
        </w:rPr>
        <w:t xml:space="preserve">. </w:t>
      </w:r>
      <w:r w:rsidR="00B00CD5">
        <w:rPr>
          <w:rFonts w:ascii="Times New Roman" w:hAnsi="Times New Roman" w:cs="Times New Roman"/>
          <w:sz w:val="24"/>
          <w:szCs w:val="24"/>
        </w:rPr>
        <w:t xml:space="preserve"> For the artist Orpheus, making love is inextricably connected with playing the Apollonian lyre. In his passionate grief for Eurydice, he does not succumb to </w:t>
      </w:r>
      <w:r w:rsidR="00B00CD5" w:rsidRPr="00DF1A8A">
        <w:rPr>
          <w:rFonts w:ascii="Times New Roman" w:hAnsi="Times New Roman" w:cs="Times New Roman"/>
          <w:sz w:val="24"/>
          <w:szCs w:val="24"/>
        </w:rPr>
        <w:t xml:space="preserve">Dionysiac frenzy, which to him is </w:t>
      </w:r>
      <w:r w:rsidR="00B00CD5">
        <w:rPr>
          <w:rFonts w:ascii="Times New Roman" w:hAnsi="Times New Roman" w:cs="Times New Roman"/>
          <w:sz w:val="24"/>
          <w:szCs w:val="24"/>
        </w:rPr>
        <w:t xml:space="preserve">but </w:t>
      </w:r>
      <w:r w:rsidR="00B00CD5" w:rsidRPr="00DF1A8A">
        <w:rPr>
          <w:rFonts w:ascii="Times New Roman" w:hAnsi="Times New Roman" w:cs="Times New Roman"/>
          <w:sz w:val="24"/>
          <w:szCs w:val="24"/>
        </w:rPr>
        <w:t xml:space="preserve">a sign of </w:t>
      </w:r>
      <w:r w:rsidR="00B00CD5">
        <w:rPr>
          <w:rFonts w:ascii="Times New Roman" w:hAnsi="Times New Roman" w:cs="Times New Roman"/>
          <w:sz w:val="24"/>
          <w:szCs w:val="24"/>
        </w:rPr>
        <w:t xml:space="preserve">“confusing passion with frenetic movements” (71), and he angers the </w:t>
      </w:r>
      <w:proofErr w:type="spellStart"/>
      <w:r w:rsidR="00B00CD5">
        <w:rPr>
          <w:rFonts w:ascii="Times New Roman" w:hAnsi="Times New Roman" w:cs="Times New Roman"/>
          <w:sz w:val="24"/>
          <w:szCs w:val="24"/>
        </w:rPr>
        <w:t>Bakkhai</w:t>
      </w:r>
      <w:proofErr w:type="spellEnd"/>
      <w:r w:rsidR="00B00CD5">
        <w:rPr>
          <w:rFonts w:ascii="Times New Roman" w:hAnsi="Times New Roman" w:cs="Times New Roman"/>
          <w:sz w:val="24"/>
          <w:szCs w:val="24"/>
        </w:rPr>
        <w:t xml:space="preserve"> by doubting </w:t>
      </w:r>
      <w:proofErr w:type="spellStart"/>
      <w:r w:rsidR="00B00CD5">
        <w:rPr>
          <w:rFonts w:ascii="Times New Roman" w:hAnsi="Times New Roman" w:cs="Times New Roman"/>
          <w:sz w:val="24"/>
          <w:szCs w:val="24"/>
        </w:rPr>
        <w:t>Dionysos’</w:t>
      </w:r>
      <w:r w:rsidR="00A01C0B">
        <w:rPr>
          <w:rFonts w:ascii="Times New Roman" w:hAnsi="Times New Roman" w:cs="Times New Roman"/>
          <w:sz w:val="24"/>
          <w:szCs w:val="24"/>
        </w:rPr>
        <w:t>s</w:t>
      </w:r>
      <w:proofErr w:type="spellEnd"/>
      <w:r w:rsidR="00B00CD5">
        <w:rPr>
          <w:rFonts w:ascii="Times New Roman" w:hAnsi="Times New Roman" w:cs="Times New Roman"/>
          <w:sz w:val="24"/>
          <w:szCs w:val="24"/>
        </w:rPr>
        <w:t xml:space="preserve"> wisdom: “What do you and your </w:t>
      </w:r>
      <w:r w:rsidR="00B00CD5" w:rsidRPr="00EB4397">
        <w:rPr>
          <w:rFonts w:ascii="Times New Roman" w:hAnsi="Times New Roman" w:cs="Times New Roman"/>
          <w:i/>
          <w:iCs/>
          <w:sz w:val="24"/>
          <w:szCs w:val="24"/>
        </w:rPr>
        <w:t>god</w:t>
      </w:r>
      <w:r w:rsidR="00B00CD5">
        <w:rPr>
          <w:rFonts w:ascii="Times New Roman" w:hAnsi="Times New Roman" w:cs="Times New Roman"/>
          <w:sz w:val="24"/>
          <w:szCs w:val="24"/>
        </w:rPr>
        <w:t xml:space="preserve"> know of love?” (71) </w:t>
      </w:r>
      <w:proofErr w:type="spellStart"/>
      <w:r w:rsidR="006A4F07">
        <w:rPr>
          <w:rFonts w:ascii="Times New Roman" w:hAnsi="Times New Roman" w:cs="Times New Roman"/>
          <w:sz w:val="24"/>
          <w:szCs w:val="24"/>
        </w:rPr>
        <w:t>Dionysos</w:t>
      </w:r>
      <w:proofErr w:type="spellEnd"/>
      <w:r w:rsidR="006A4F07">
        <w:rPr>
          <w:rFonts w:ascii="Times New Roman" w:hAnsi="Times New Roman" w:cs="Times New Roman"/>
          <w:sz w:val="24"/>
          <w:szCs w:val="24"/>
        </w:rPr>
        <w:t xml:space="preserve"> and </w:t>
      </w:r>
      <w:proofErr w:type="spellStart"/>
      <w:r w:rsidR="006A4F07">
        <w:rPr>
          <w:rFonts w:ascii="Times New Roman" w:hAnsi="Times New Roman" w:cs="Times New Roman"/>
          <w:sz w:val="24"/>
          <w:szCs w:val="24"/>
        </w:rPr>
        <w:t>Vlepo</w:t>
      </w:r>
      <w:proofErr w:type="spellEnd"/>
      <w:r w:rsidR="006A4F07">
        <w:rPr>
          <w:rFonts w:ascii="Times New Roman" w:hAnsi="Times New Roman" w:cs="Times New Roman"/>
          <w:sz w:val="24"/>
          <w:szCs w:val="24"/>
        </w:rPr>
        <w:t xml:space="preserve"> offer opposing perspectives on</w:t>
      </w:r>
      <w:r w:rsidR="006A4F07">
        <w:rPr>
          <w:rFonts w:ascii="Times New Roman" w:hAnsi="Times New Roman" w:cs="Times New Roman"/>
          <w:sz w:val="24"/>
          <w:szCs w:val="24"/>
        </w:rPr>
        <w:t xml:space="preserve"> the </w:t>
      </w:r>
      <w:r w:rsidR="006A4F07">
        <w:rPr>
          <w:rFonts w:ascii="Times New Roman" w:hAnsi="Times New Roman" w:cs="Times New Roman"/>
          <w:sz w:val="24"/>
          <w:szCs w:val="24"/>
        </w:rPr>
        <w:t xml:space="preserve">two stories. The unempathetic </w:t>
      </w:r>
      <w:r w:rsidR="006E78B2">
        <w:rPr>
          <w:rFonts w:ascii="Times New Roman" w:hAnsi="Times New Roman" w:cs="Times New Roman"/>
          <w:sz w:val="24"/>
          <w:szCs w:val="24"/>
        </w:rPr>
        <w:t>view</w:t>
      </w:r>
      <w:r w:rsidR="006E78B2">
        <w:rPr>
          <w:rFonts w:ascii="Times New Roman" w:hAnsi="Times New Roman" w:cs="Times New Roman"/>
          <w:sz w:val="24"/>
          <w:szCs w:val="24"/>
        </w:rPr>
        <w:t xml:space="preserve"> of the </w:t>
      </w:r>
      <w:r w:rsidR="006A4F07">
        <w:rPr>
          <w:rFonts w:ascii="Times New Roman" w:hAnsi="Times New Roman" w:cs="Times New Roman"/>
          <w:sz w:val="24"/>
          <w:szCs w:val="24"/>
        </w:rPr>
        <w:t xml:space="preserve">god </w:t>
      </w:r>
      <w:r w:rsidR="006E78B2">
        <w:rPr>
          <w:rFonts w:ascii="Times New Roman" w:hAnsi="Times New Roman" w:cs="Times New Roman"/>
          <w:sz w:val="24"/>
          <w:szCs w:val="24"/>
        </w:rPr>
        <w:t xml:space="preserve">is juxtaposed to </w:t>
      </w:r>
      <w:proofErr w:type="spellStart"/>
      <w:r w:rsidR="006E78B2">
        <w:rPr>
          <w:rFonts w:ascii="Times New Roman" w:hAnsi="Times New Roman" w:cs="Times New Roman"/>
          <w:sz w:val="24"/>
          <w:szCs w:val="24"/>
        </w:rPr>
        <w:t>Vlepo’s</w:t>
      </w:r>
      <w:proofErr w:type="spellEnd"/>
      <w:r w:rsidR="006A4F07">
        <w:rPr>
          <w:rFonts w:ascii="Times New Roman" w:hAnsi="Times New Roman" w:cs="Times New Roman"/>
          <w:sz w:val="24"/>
          <w:szCs w:val="24"/>
        </w:rPr>
        <w:t xml:space="preserve"> humane sympathy</w:t>
      </w:r>
      <w:r w:rsidR="006E78B2">
        <w:rPr>
          <w:rFonts w:ascii="Times New Roman" w:hAnsi="Times New Roman" w:cs="Times New Roman"/>
          <w:sz w:val="24"/>
          <w:szCs w:val="24"/>
        </w:rPr>
        <w:t>.</w:t>
      </w:r>
      <w:r w:rsidR="006E78B2">
        <w:rPr>
          <w:rFonts w:ascii="Times New Roman" w:hAnsi="Times New Roman" w:cs="Times New Roman"/>
          <w:sz w:val="24"/>
          <w:szCs w:val="24"/>
        </w:rPr>
        <w:t xml:space="preserve"> Everett </w:t>
      </w:r>
      <w:r w:rsidR="006E78B2">
        <w:rPr>
          <w:rFonts w:ascii="Times New Roman" w:hAnsi="Times New Roman" w:cs="Times New Roman"/>
          <w:sz w:val="24"/>
          <w:szCs w:val="24"/>
        </w:rPr>
        <w:t>supports the latter</w:t>
      </w:r>
      <w:r w:rsidR="00342D3F">
        <w:rPr>
          <w:rFonts w:ascii="Times New Roman" w:hAnsi="Times New Roman" w:cs="Times New Roman"/>
          <w:sz w:val="24"/>
          <w:szCs w:val="24"/>
        </w:rPr>
        <w:t xml:space="preserve"> by introducing</w:t>
      </w:r>
      <w:r w:rsidR="00B00CD5">
        <w:rPr>
          <w:rFonts w:ascii="Times New Roman" w:hAnsi="Times New Roman" w:cs="Times New Roman"/>
          <w:sz w:val="24"/>
          <w:szCs w:val="24"/>
        </w:rPr>
        <w:t xml:space="preserve"> a revision that </w:t>
      </w:r>
      <w:r w:rsidR="00B00CD5" w:rsidRPr="00DF1A8A">
        <w:rPr>
          <w:rFonts w:ascii="Times New Roman" w:hAnsi="Times New Roman" w:cs="Times New Roman"/>
          <w:sz w:val="24"/>
          <w:szCs w:val="24"/>
        </w:rPr>
        <w:t>brings the myth of Orpheus and Eurydice to an end</w:t>
      </w:r>
      <w:r w:rsidR="00B00CD5">
        <w:rPr>
          <w:rFonts w:ascii="Times New Roman" w:hAnsi="Times New Roman" w:cs="Times New Roman"/>
          <w:sz w:val="24"/>
          <w:szCs w:val="24"/>
        </w:rPr>
        <w:t xml:space="preserve">. </w:t>
      </w:r>
      <w:r w:rsidR="00B00CD5">
        <w:rPr>
          <w:rFonts w:ascii="Times New Roman" w:hAnsi="Times New Roman" w:cs="Times New Roman"/>
          <w:sz w:val="24"/>
          <w:szCs w:val="24"/>
        </w:rPr>
        <w:t>When Orpheus</w:t>
      </w:r>
      <w:r w:rsidR="00342D3F">
        <w:rPr>
          <w:rFonts w:ascii="Times New Roman" w:hAnsi="Times New Roman" w:cs="Times New Roman"/>
          <w:sz w:val="24"/>
          <w:szCs w:val="24"/>
        </w:rPr>
        <w:t>, having been stoned to death by the enraged maenads,</w:t>
      </w:r>
      <w:r w:rsidR="00B00CD5">
        <w:rPr>
          <w:rFonts w:ascii="Times New Roman" w:hAnsi="Times New Roman" w:cs="Times New Roman"/>
          <w:sz w:val="24"/>
          <w:szCs w:val="24"/>
        </w:rPr>
        <w:t xml:space="preserve"> enters the underworld, Eurydice is waiting for him saying: “’My sweet, it is all right to look on me now. No one can separate us again.’ Orpheus opened his eyes, and Eurydice remained” (72)</w:t>
      </w:r>
      <w:r w:rsidR="00FF10ED">
        <w:rPr>
          <w:rFonts w:ascii="Times New Roman" w:hAnsi="Times New Roman" w:cs="Times New Roman"/>
          <w:sz w:val="24"/>
          <w:szCs w:val="24"/>
        </w:rPr>
        <w:t>.</w:t>
      </w:r>
    </w:p>
    <w:p w14:paraId="6B4812EF" w14:textId="77777777" w:rsidR="00B00CD5" w:rsidRDefault="00B00CD5" w:rsidP="00B00CD5">
      <w:pPr>
        <w:spacing w:line="360" w:lineRule="auto"/>
        <w:rPr>
          <w:rFonts w:ascii="Times New Roman" w:hAnsi="Times New Roman" w:cs="Times New Roman"/>
          <w:b/>
          <w:bCs/>
          <w:sz w:val="24"/>
          <w:szCs w:val="24"/>
        </w:rPr>
      </w:pPr>
    </w:p>
    <w:p w14:paraId="470B387C" w14:textId="77777777" w:rsidR="00B00CD5" w:rsidRPr="00B9401E" w:rsidRDefault="00B00CD5" w:rsidP="00B00CD5">
      <w:pPr>
        <w:spacing w:line="360" w:lineRule="auto"/>
        <w:rPr>
          <w:rFonts w:ascii="Times New Roman" w:hAnsi="Times New Roman" w:cs="Times New Roman"/>
          <w:b/>
          <w:bCs/>
          <w:sz w:val="24"/>
          <w:szCs w:val="24"/>
        </w:rPr>
      </w:pPr>
      <w:r w:rsidRPr="00B9401E">
        <w:rPr>
          <w:rFonts w:ascii="Times New Roman" w:hAnsi="Times New Roman" w:cs="Times New Roman"/>
          <w:b/>
          <w:bCs/>
          <w:sz w:val="24"/>
          <w:szCs w:val="24"/>
        </w:rPr>
        <w:t>The denial of desire</w:t>
      </w:r>
    </w:p>
    <w:p w14:paraId="1482C8FD" w14:textId="7FF39435" w:rsidR="00B00CD5" w:rsidRDefault="00B00CD5" w:rsidP="00B00CD5">
      <w:pPr>
        <w:spacing w:line="360" w:lineRule="auto"/>
        <w:rPr>
          <w:rFonts w:ascii="Times New Roman" w:hAnsi="Times New Roman" w:cs="Times New Roman"/>
          <w:sz w:val="24"/>
          <w:szCs w:val="24"/>
        </w:rPr>
      </w:pPr>
      <w:r>
        <w:rPr>
          <w:rFonts w:ascii="Times New Roman" w:hAnsi="Times New Roman" w:cs="Times New Roman"/>
          <w:sz w:val="24"/>
          <w:szCs w:val="24"/>
        </w:rPr>
        <w:t xml:space="preserve">As a god, </w:t>
      </w:r>
      <w:proofErr w:type="spellStart"/>
      <w:r>
        <w:rPr>
          <w:rFonts w:ascii="Times New Roman" w:hAnsi="Times New Roman" w:cs="Times New Roman"/>
          <w:sz w:val="24"/>
          <w:szCs w:val="24"/>
        </w:rPr>
        <w:t>Dionysos</w:t>
      </w:r>
      <w:proofErr w:type="spellEnd"/>
      <w:r>
        <w:rPr>
          <w:rFonts w:ascii="Times New Roman" w:hAnsi="Times New Roman" w:cs="Times New Roman"/>
          <w:sz w:val="24"/>
          <w:szCs w:val="24"/>
        </w:rPr>
        <w:t xml:space="preserve"> is not capable of sleeping; yet, the greater is his yearning for the sleep granted to mortals and, ultimately, death. There are then two interdependent sides of Dionysiac frenzy: abandonment to the forces of life versus </w:t>
      </w:r>
      <w:r w:rsidR="00925F68">
        <w:rPr>
          <w:rFonts w:ascii="Times New Roman" w:hAnsi="Times New Roman" w:cs="Times New Roman"/>
          <w:sz w:val="24"/>
          <w:szCs w:val="24"/>
        </w:rPr>
        <w:t>disillusionment</w:t>
      </w:r>
      <w:r>
        <w:rPr>
          <w:rFonts w:ascii="Times New Roman" w:hAnsi="Times New Roman" w:cs="Times New Roman"/>
          <w:sz w:val="24"/>
          <w:szCs w:val="24"/>
        </w:rPr>
        <w:t>.</w:t>
      </w:r>
      <w:r>
        <w:rPr>
          <w:rFonts w:ascii="Times New Roman" w:hAnsi="Times New Roman" w:cs="Times New Roman"/>
          <w:sz w:val="24"/>
          <w:szCs w:val="24"/>
        </w:rPr>
        <w:t xml:space="preserve"> While emphasizing the life-affirming effects of Dionysiac frenzy in the god’s female followers, Everett highlights its sobering consequences in </w:t>
      </w:r>
      <w:proofErr w:type="spellStart"/>
      <w:r>
        <w:rPr>
          <w:rFonts w:ascii="Times New Roman" w:hAnsi="Times New Roman" w:cs="Times New Roman"/>
          <w:sz w:val="24"/>
          <w:szCs w:val="24"/>
        </w:rPr>
        <w:t>Dionysos</w:t>
      </w:r>
      <w:proofErr w:type="spellEnd"/>
      <w:r>
        <w:rPr>
          <w:rFonts w:ascii="Times New Roman" w:hAnsi="Times New Roman" w:cs="Times New Roman"/>
          <w:sz w:val="24"/>
          <w:szCs w:val="24"/>
        </w:rPr>
        <w:t xml:space="preserve"> himself, who becomes a critic of the very gift of Dionysiac desire he offers. </w:t>
      </w:r>
    </w:p>
    <w:p w14:paraId="78654083" w14:textId="1D4E1652" w:rsidR="00B00CD5" w:rsidRDefault="00B00CD5" w:rsidP="00B00CD5">
      <w:pPr>
        <w:spacing w:line="360" w:lineRule="auto"/>
        <w:rPr>
          <w:rFonts w:ascii="Times New Roman" w:hAnsi="Times New Roman" w:cs="Times New Roman"/>
          <w:sz w:val="24"/>
          <w:szCs w:val="24"/>
        </w:rPr>
      </w:pPr>
      <w:r>
        <w:rPr>
          <w:rFonts w:ascii="Times New Roman" w:hAnsi="Times New Roman" w:cs="Times New Roman"/>
          <w:sz w:val="24"/>
          <w:szCs w:val="24"/>
        </w:rPr>
        <w:t xml:space="preserve">Transposed into the body of a woman, </w:t>
      </w:r>
      <w:proofErr w:type="spellStart"/>
      <w:r>
        <w:rPr>
          <w:rFonts w:ascii="Times New Roman" w:hAnsi="Times New Roman" w:cs="Times New Roman"/>
          <w:sz w:val="24"/>
          <w:szCs w:val="24"/>
        </w:rPr>
        <w:t>Vlepo</w:t>
      </w:r>
      <w:proofErr w:type="spellEnd"/>
      <w:r>
        <w:rPr>
          <w:rFonts w:ascii="Times New Roman" w:hAnsi="Times New Roman" w:cs="Times New Roman"/>
          <w:sz w:val="24"/>
          <w:szCs w:val="24"/>
        </w:rPr>
        <w:t xml:space="preserve">, after having participated in a </w:t>
      </w:r>
      <w:proofErr w:type="spellStart"/>
      <w:r>
        <w:rPr>
          <w:rFonts w:ascii="Times New Roman" w:hAnsi="Times New Roman" w:cs="Times New Roman"/>
          <w:sz w:val="24"/>
          <w:szCs w:val="24"/>
        </w:rPr>
        <w:t>Bakkhanal</w:t>
      </w:r>
      <w:proofErr w:type="spellEnd"/>
      <w:r>
        <w:rPr>
          <w:rFonts w:ascii="Times New Roman" w:hAnsi="Times New Roman" w:cs="Times New Roman"/>
          <w:sz w:val="24"/>
          <w:szCs w:val="24"/>
        </w:rPr>
        <w:t>, reports that the sexual orgy left his host disappointed after all: “She wanted more” (19)</w:t>
      </w:r>
      <w:r w:rsidR="00D146E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Dionysos</w:t>
      </w:r>
      <w:proofErr w:type="spellEnd"/>
      <w:r>
        <w:rPr>
          <w:rFonts w:ascii="Times New Roman" w:hAnsi="Times New Roman" w:cs="Times New Roman"/>
          <w:sz w:val="24"/>
          <w:szCs w:val="24"/>
        </w:rPr>
        <w:t xml:space="preserve"> sees a parallel to himself: “You make it sound so empty. Is that what I, too, am feeling, </w:t>
      </w:r>
      <w:proofErr w:type="spellStart"/>
      <w:r>
        <w:rPr>
          <w:rFonts w:ascii="Times New Roman" w:hAnsi="Times New Roman" w:cs="Times New Roman"/>
          <w:sz w:val="24"/>
          <w:szCs w:val="24"/>
        </w:rPr>
        <w:t>Vlepo</w:t>
      </w:r>
      <w:proofErr w:type="spellEnd"/>
      <w:r>
        <w:rPr>
          <w:rFonts w:ascii="Times New Roman" w:hAnsi="Times New Roman" w:cs="Times New Roman"/>
          <w:sz w:val="24"/>
          <w:szCs w:val="24"/>
        </w:rPr>
        <w:t>? […] Wanting more. That is why the frenzy gains so many tenants” (19)</w:t>
      </w:r>
      <w:r w:rsidR="00D146EE">
        <w:rPr>
          <w:rFonts w:ascii="Times New Roman" w:hAnsi="Times New Roman" w:cs="Times New Roman"/>
          <w:sz w:val="24"/>
          <w:szCs w:val="24"/>
        </w:rPr>
        <w:t>.</w:t>
      </w:r>
      <w:r>
        <w:rPr>
          <w:rFonts w:ascii="Times New Roman" w:hAnsi="Times New Roman" w:cs="Times New Roman"/>
          <w:sz w:val="24"/>
          <w:szCs w:val="24"/>
        </w:rPr>
        <w:t xml:space="preserve"> Th</w:t>
      </w:r>
      <w:r w:rsidR="00D146EE">
        <w:rPr>
          <w:rFonts w:ascii="Times New Roman" w:hAnsi="Times New Roman" w:cs="Times New Roman"/>
          <w:sz w:val="24"/>
          <w:szCs w:val="24"/>
        </w:rPr>
        <w:t>is</w:t>
      </w:r>
      <w:r>
        <w:rPr>
          <w:rFonts w:ascii="Times New Roman" w:hAnsi="Times New Roman" w:cs="Times New Roman"/>
          <w:sz w:val="24"/>
          <w:szCs w:val="24"/>
        </w:rPr>
        <w:t xml:space="preserve"> motif of unfulfilled desire is taken up repeatedly. Watching two </w:t>
      </w:r>
      <w:r w:rsidR="00260D5B">
        <w:rPr>
          <w:rFonts w:ascii="Times New Roman" w:hAnsi="Times New Roman" w:cs="Times New Roman"/>
          <w:sz w:val="24"/>
          <w:szCs w:val="24"/>
        </w:rPr>
        <w:t>m</w:t>
      </w:r>
      <w:r>
        <w:rPr>
          <w:rFonts w:ascii="Times New Roman" w:hAnsi="Times New Roman" w:cs="Times New Roman"/>
          <w:sz w:val="24"/>
          <w:szCs w:val="24"/>
        </w:rPr>
        <w:t>aenads</w:t>
      </w:r>
      <w:r>
        <w:rPr>
          <w:rFonts w:ascii="Times New Roman" w:hAnsi="Times New Roman" w:cs="Times New Roman"/>
          <w:sz w:val="24"/>
          <w:szCs w:val="24"/>
        </w:rPr>
        <w:t xml:space="preserve"> making love, </w:t>
      </w:r>
      <w:proofErr w:type="spellStart"/>
      <w:r>
        <w:rPr>
          <w:rFonts w:ascii="Times New Roman" w:hAnsi="Times New Roman" w:cs="Times New Roman"/>
          <w:sz w:val="24"/>
          <w:szCs w:val="24"/>
        </w:rPr>
        <w:t>Dionysos</w:t>
      </w:r>
      <w:proofErr w:type="spellEnd"/>
      <w:r>
        <w:rPr>
          <w:rFonts w:ascii="Times New Roman" w:hAnsi="Times New Roman" w:cs="Times New Roman"/>
          <w:sz w:val="24"/>
          <w:szCs w:val="24"/>
        </w:rPr>
        <w:t xml:space="preserve"> wonders: “What are they doing?” </w:t>
      </w:r>
      <w:proofErr w:type="spellStart"/>
      <w:r>
        <w:rPr>
          <w:rFonts w:ascii="Times New Roman" w:hAnsi="Times New Roman" w:cs="Times New Roman"/>
          <w:sz w:val="24"/>
          <w:szCs w:val="24"/>
        </w:rPr>
        <w:t>Vlepo</w:t>
      </w:r>
      <w:proofErr w:type="spellEnd"/>
      <w:r>
        <w:rPr>
          <w:rFonts w:ascii="Times New Roman" w:hAnsi="Times New Roman" w:cs="Times New Roman"/>
          <w:sz w:val="24"/>
          <w:szCs w:val="24"/>
        </w:rPr>
        <w:t xml:space="preserve"> answers: “They are trying to give you what you want. […] They are seeking pleasure, as you would have them” (78)</w:t>
      </w:r>
      <w:r w:rsidR="00F1377B">
        <w:rPr>
          <w:rFonts w:ascii="Times New Roman" w:hAnsi="Times New Roman" w:cs="Times New Roman"/>
          <w:sz w:val="24"/>
          <w:szCs w:val="24"/>
        </w:rPr>
        <w:t>.</w:t>
      </w:r>
      <w:r>
        <w:rPr>
          <w:rFonts w:ascii="Times New Roman" w:hAnsi="Times New Roman" w:cs="Times New Roman"/>
          <w:sz w:val="24"/>
          <w:szCs w:val="24"/>
        </w:rPr>
        <w:t xml:space="preserve"> Yet </w:t>
      </w:r>
      <w:proofErr w:type="spellStart"/>
      <w:r>
        <w:rPr>
          <w:rFonts w:ascii="Times New Roman" w:hAnsi="Times New Roman" w:cs="Times New Roman"/>
          <w:sz w:val="24"/>
          <w:szCs w:val="24"/>
        </w:rPr>
        <w:t>Dionysos</w:t>
      </w:r>
      <w:proofErr w:type="spellEnd"/>
      <w:r>
        <w:rPr>
          <w:rFonts w:ascii="Times New Roman" w:hAnsi="Times New Roman" w:cs="Times New Roman"/>
          <w:sz w:val="24"/>
          <w:szCs w:val="24"/>
        </w:rPr>
        <w:t xml:space="preserve"> seems at a loss: “Maybe the dancing fills in the hollow places, maybe it satisfies the longings that it itself is responsible for arousing. I don’t know, </w:t>
      </w:r>
      <w:proofErr w:type="spellStart"/>
      <w:r>
        <w:rPr>
          <w:rFonts w:ascii="Times New Roman" w:hAnsi="Times New Roman" w:cs="Times New Roman"/>
          <w:sz w:val="24"/>
          <w:szCs w:val="24"/>
        </w:rPr>
        <w:t>Vlepo</w:t>
      </w:r>
      <w:proofErr w:type="spellEnd"/>
      <w:r>
        <w:rPr>
          <w:rFonts w:ascii="Times New Roman" w:hAnsi="Times New Roman" w:cs="Times New Roman"/>
          <w:sz w:val="24"/>
          <w:szCs w:val="24"/>
        </w:rPr>
        <w:t>” (78)</w:t>
      </w:r>
      <w:r w:rsidR="004C2AC0">
        <w:rPr>
          <w:rFonts w:ascii="Times New Roman" w:hAnsi="Times New Roman" w:cs="Times New Roman"/>
          <w:sz w:val="24"/>
          <w:szCs w:val="24"/>
        </w:rPr>
        <w:t>.</w:t>
      </w:r>
      <w:r>
        <w:rPr>
          <w:rFonts w:ascii="Times New Roman" w:hAnsi="Times New Roman" w:cs="Times New Roman"/>
          <w:sz w:val="24"/>
          <w:szCs w:val="24"/>
        </w:rPr>
        <w:t xml:space="preserve"> In the subsequent conversation between </w:t>
      </w:r>
      <w:proofErr w:type="spellStart"/>
      <w:r>
        <w:rPr>
          <w:rFonts w:ascii="Times New Roman" w:hAnsi="Times New Roman" w:cs="Times New Roman"/>
          <w:sz w:val="24"/>
          <w:szCs w:val="24"/>
        </w:rPr>
        <w:t>Vlepo</w:t>
      </w:r>
      <w:proofErr w:type="spellEnd"/>
      <w:r>
        <w:rPr>
          <w:rFonts w:ascii="Times New Roman" w:hAnsi="Times New Roman" w:cs="Times New Roman"/>
          <w:sz w:val="24"/>
          <w:szCs w:val="24"/>
        </w:rPr>
        <w:t xml:space="preserve"> and Tiresias, </w:t>
      </w:r>
      <w:proofErr w:type="spellStart"/>
      <w:r>
        <w:rPr>
          <w:rFonts w:ascii="Times New Roman" w:hAnsi="Times New Roman" w:cs="Times New Roman"/>
          <w:sz w:val="24"/>
          <w:szCs w:val="24"/>
        </w:rPr>
        <w:t>Vlepo</w:t>
      </w:r>
      <w:proofErr w:type="spellEnd"/>
      <w:r>
        <w:rPr>
          <w:rFonts w:ascii="Times New Roman" w:hAnsi="Times New Roman" w:cs="Times New Roman"/>
          <w:sz w:val="24"/>
          <w:szCs w:val="24"/>
        </w:rPr>
        <w:t xml:space="preserve"> admits to feeling the very same emptiness and desire: “I often feel lost and empty, wanting more” (81)</w:t>
      </w:r>
      <w:r w:rsidR="004C2AC0">
        <w:rPr>
          <w:rFonts w:ascii="Times New Roman" w:hAnsi="Times New Roman" w:cs="Times New Roman"/>
          <w:sz w:val="24"/>
          <w:szCs w:val="24"/>
        </w:rPr>
        <w:t>.</w:t>
      </w:r>
      <w:r>
        <w:rPr>
          <w:rFonts w:ascii="Times New Roman" w:hAnsi="Times New Roman" w:cs="Times New Roman"/>
          <w:sz w:val="24"/>
          <w:szCs w:val="24"/>
        </w:rPr>
        <w:t xml:space="preserve"> </w:t>
      </w:r>
    </w:p>
    <w:p w14:paraId="5F68E10B" w14:textId="7291454B" w:rsidR="00B00CD5" w:rsidRDefault="00B00CD5" w:rsidP="00B00CD5">
      <w:pPr>
        <w:spacing w:line="360" w:lineRule="auto"/>
        <w:rPr>
          <w:rFonts w:ascii="Times New Roman" w:hAnsi="Times New Roman" w:cs="Times New Roman"/>
          <w:sz w:val="24"/>
          <w:szCs w:val="24"/>
        </w:rPr>
      </w:pPr>
      <w:r>
        <w:rPr>
          <w:rFonts w:ascii="Times New Roman" w:hAnsi="Times New Roman" w:cs="Times New Roman"/>
          <w:sz w:val="24"/>
          <w:szCs w:val="24"/>
        </w:rPr>
        <w:t xml:space="preserve">Wanting ever more is also true of Ariadne: “She wants,” </w:t>
      </w:r>
      <w:proofErr w:type="spellStart"/>
      <w:r>
        <w:rPr>
          <w:rFonts w:ascii="Times New Roman" w:hAnsi="Times New Roman" w:cs="Times New Roman"/>
          <w:sz w:val="24"/>
          <w:szCs w:val="24"/>
        </w:rPr>
        <w:t>Dionysos</w:t>
      </w:r>
      <w:proofErr w:type="spellEnd"/>
      <w:r>
        <w:rPr>
          <w:rFonts w:ascii="Times New Roman" w:hAnsi="Times New Roman" w:cs="Times New Roman"/>
          <w:sz w:val="24"/>
          <w:szCs w:val="24"/>
        </w:rPr>
        <w:t xml:space="preserve"> claims. “Wants what?” (94) asks </w:t>
      </w:r>
      <w:proofErr w:type="spellStart"/>
      <w:r>
        <w:rPr>
          <w:rFonts w:ascii="Times New Roman" w:hAnsi="Times New Roman" w:cs="Times New Roman"/>
          <w:sz w:val="24"/>
          <w:szCs w:val="24"/>
        </w:rPr>
        <w:t>Vlepo</w:t>
      </w:r>
      <w:proofErr w:type="spellEnd"/>
      <w:r>
        <w:rPr>
          <w:rFonts w:ascii="Times New Roman" w:hAnsi="Times New Roman" w:cs="Times New Roman"/>
          <w:sz w:val="24"/>
          <w:szCs w:val="24"/>
        </w:rPr>
        <w:t>, a question the god seemingly ignores but answers indirectly by sending him to record the thoughts of Orpheus, who making love to his beloved Eurydice, finds “deep, sweat love” to a degree of self-abandonment that is even frightening to himself (95)</w:t>
      </w:r>
      <w:r w:rsidR="00996041">
        <w:rPr>
          <w:rFonts w:ascii="Times New Roman" w:hAnsi="Times New Roman" w:cs="Times New Roman"/>
          <w:sz w:val="24"/>
          <w:szCs w:val="24"/>
        </w:rPr>
        <w:t>.</w:t>
      </w:r>
      <w:r>
        <w:rPr>
          <w:rFonts w:ascii="Times New Roman" w:hAnsi="Times New Roman" w:cs="Times New Roman"/>
          <w:sz w:val="24"/>
          <w:szCs w:val="24"/>
        </w:rPr>
        <w:t xml:space="preserve"> Ariadne is longing for such an abandonment in love, “</w:t>
      </w:r>
      <w:r w:rsidRPr="000E065D">
        <w:rPr>
          <w:rFonts w:ascii="Times New Roman" w:hAnsi="Times New Roman" w:cs="Times New Roman"/>
          <w:i/>
          <w:iCs/>
          <w:sz w:val="24"/>
          <w:szCs w:val="24"/>
        </w:rPr>
        <w:t>to love in that way, about which so much is written, to love without these twisting, mechanical thoughts</w:t>
      </w:r>
      <w:r>
        <w:rPr>
          <w:rFonts w:ascii="Times New Roman" w:hAnsi="Times New Roman" w:cs="Times New Roman"/>
          <w:sz w:val="24"/>
          <w:szCs w:val="24"/>
        </w:rPr>
        <w:t>” (92-93)</w:t>
      </w:r>
      <w:r w:rsidR="00996041">
        <w:rPr>
          <w:rFonts w:ascii="Times New Roman" w:hAnsi="Times New Roman" w:cs="Times New Roman"/>
          <w:sz w:val="24"/>
          <w:szCs w:val="24"/>
        </w:rPr>
        <w:t>.</w:t>
      </w:r>
      <w:r>
        <w:rPr>
          <w:rFonts w:ascii="Times New Roman" w:hAnsi="Times New Roman" w:cs="Times New Roman"/>
          <w:sz w:val="24"/>
          <w:szCs w:val="24"/>
        </w:rPr>
        <w:t xml:space="preserve"> But her wanting turns into desire for its own sake, so that when Theseus – the man she has decided to love and hopes to seduce, although he is in love with her sister Phaedra – makes love to her, Ariadne’s “</w:t>
      </w:r>
      <w:r w:rsidRPr="00CD076F">
        <w:rPr>
          <w:rFonts w:ascii="Times New Roman" w:hAnsi="Times New Roman" w:cs="Times New Roman"/>
          <w:i/>
          <w:iCs/>
          <w:sz w:val="24"/>
          <w:szCs w:val="24"/>
        </w:rPr>
        <w:t>deep, cold heart weeps</w:t>
      </w:r>
      <w:r>
        <w:rPr>
          <w:rFonts w:ascii="Times New Roman" w:hAnsi="Times New Roman" w:cs="Times New Roman"/>
          <w:sz w:val="24"/>
          <w:szCs w:val="24"/>
        </w:rPr>
        <w:t>” (102)</w:t>
      </w:r>
      <w:r w:rsidR="00996041">
        <w:rPr>
          <w:rFonts w:ascii="Times New Roman" w:hAnsi="Times New Roman" w:cs="Times New Roman"/>
          <w:sz w:val="24"/>
          <w:szCs w:val="24"/>
        </w:rPr>
        <w:t>.</w:t>
      </w:r>
      <w:r>
        <w:rPr>
          <w:rFonts w:ascii="Times New Roman" w:hAnsi="Times New Roman" w:cs="Times New Roman"/>
          <w:sz w:val="24"/>
          <w:szCs w:val="24"/>
        </w:rPr>
        <w:t xml:space="preserve"> </w:t>
      </w:r>
    </w:p>
    <w:p w14:paraId="558E3BC9" w14:textId="15012A13" w:rsidR="00B00CD5" w:rsidRDefault="00B00CD5" w:rsidP="00B00CD5">
      <w:pPr>
        <w:spacing w:line="360" w:lineRule="auto"/>
        <w:rPr>
          <w:rFonts w:ascii="Times New Roman" w:hAnsi="Times New Roman" w:cs="Times New Roman"/>
          <w:sz w:val="24"/>
          <w:szCs w:val="24"/>
        </w:rPr>
      </w:pPr>
      <w:r>
        <w:rPr>
          <w:rFonts w:ascii="Times New Roman" w:hAnsi="Times New Roman" w:cs="Times New Roman"/>
          <w:sz w:val="24"/>
          <w:szCs w:val="24"/>
        </w:rPr>
        <w:t xml:space="preserve">At the </w:t>
      </w:r>
      <w:proofErr w:type="spellStart"/>
      <w:r>
        <w:rPr>
          <w:rFonts w:ascii="Times New Roman" w:hAnsi="Times New Roman" w:cs="Times New Roman"/>
          <w:sz w:val="24"/>
          <w:szCs w:val="24"/>
        </w:rPr>
        <w:t>center</w:t>
      </w:r>
      <w:proofErr w:type="spellEnd"/>
      <w:r>
        <w:rPr>
          <w:rFonts w:ascii="Times New Roman" w:hAnsi="Times New Roman" w:cs="Times New Roman"/>
          <w:sz w:val="24"/>
          <w:szCs w:val="24"/>
        </w:rPr>
        <w:t xml:space="preserve"> of the myth of Ariadne, there is Ariadne’s half-brother, the bull-headed monster Minotaur, who is the offspring of his mother’s unsatiable sexual desire. Whereas the story is usually told from the perspective of the hero Theseus, who kills the Minotaur and owing to Ariadne’s thread finds the way out of the labyrinth, Everett focuses on the suffering of the monster. Confronted with </w:t>
      </w:r>
      <w:r>
        <w:rPr>
          <w:rFonts w:ascii="Times New Roman" w:hAnsi="Times New Roman" w:cs="Times New Roman"/>
          <w:sz w:val="24"/>
          <w:szCs w:val="24"/>
        </w:rPr>
        <w:t>Theseus’</w:t>
      </w:r>
      <w:r w:rsidR="008042DB">
        <w:rPr>
          <w:rFonts w:ascii="Times New Roman" w:hAnsi="Times New Roman" w:cs="Times New Roman"/>
          <w:sz w:val="24"/>
          <w:szCs w:val="24"/>
        </w:rPr>
        <w:t>s</w:t>
      </w:r>
      <w:r>
        <w:rPr>
          <w:rFonts w:ascii="Times New Roman" w:hAnsi="Times New Roman" w:cs="Times New Roman"/>
          <w:sz w:val="24"/>
          <w:szCs w:val="24"/>
        </w:rPr>
        <w:t xml:space="preserve"> sword, the Minotaur desires nothing more than the end of desire: “</w:t>
      </w:r>
      <w:r w:rsidRPr="000E065D">
        <w:rPr>
          <w:rFonts w:ascii="Times New Roman" w:hAnsi="Times New Roman" w:cs="Times New Roman"/>
          <w:i/>
          <w:iCs/>
          <w:sz w:val="24"/>
          <w:szCs w:val="24"/>
        </w:rPr>
        <w:t>Ah, sweat death, come to me and make the suffering stop. Cure me of my appetite,</w:t>
      </w:r>
      <w:r>
        <w:rPr>
          <w:rFonts w:ascii="Times New Roman" w:hAnsi="Times New Roman" w:cs="Times New Roman"/>
          <w:sz w:val="24"/>
          <w:szCs w:val="24"/>
        </w:rPr>
        <w:t xml:space="preserve"> </w:t>
      </w:r>
      <w:r w:rsidRPr="000E065D">
        <w:rPr>
          <w:rFonts w:ascii="Times New Roman" w:hAnsi="Times New Roman" w:cs="Times New Roman"/>
          <w:i/>
          <w:iCs/>
          <w:sz w:val="24"/>
          <w:szCs w:val="24"/>
        </w:rPr>
        <w:t>let me lie dormant with all this guilt, let the pulsing, the pulsing, the pulsing stop, the wanting</w:t>
      </w:r>
      <w:r>
        <w:rPr>
          <w:rFonts w:ascii="Times New Roman" w:hAnsi="Times New Roman" w:cs="Times New Roman"/>
          <w:sz w:val="24"/>
          <w:szCs w:val="24"/>
        </w:rPr>
        <w:t xml:space="preserve"> [...]” (107)</w:t>
      </w:r>
      <w:r w:rsidR="001437EA">
        <w:rPr>
          <w:rFonts w:ascii="Times New Roman" w:hAnsi="Times New Roman" w:cs="Times New Roman"/>
          <w:sz w:val="24"/>
          <w:szCs w:val="24"/>
        </w:rPr>
        <w:t>.</w:t>
      </w:r>
      <w:r>
        <w:rPr>
          <w:rFonts w:ascii="Times New Roman" w:hAnsi="Times New Roman" w:cs="Times New Roman"/>
          <w:sz w:val="24"/>
          <w:szCs w:val="24"/>
        </w:rPr>
        <w:t xml:space="preserve"> </w:t>
      </w:r>
    </w:p>
    <w:p w14:paraId="4C987139" w14:textId="4F32B4F5" w:rsidR="00B00CD5" w:rsidRDefault="00B00CD5" w:rsidP="00B00CD5">
      <w:pPr>
        <w:spacing w:line="360" w:lineRule="auto"/>
        <w:rPr>
          <w:rFonts w:ascii="Times New Roman" w:hAnsi="Times New Roman" w:cs="Times New Roman"/>
          <w:sz w:val="24"/>
          <w:szCs w:val="24"/>
        </w:rPr>
      </w:pPr>
      <w:r>
        <w:rPr>
          <w:rFonts w:ascii="Times New Roman" w:hAnsi="Times New Roman" w:cs="Times New Roman"/>
          <w:sz w:val="24"/>
          <w:szCs w:val="24"/>
        </w:rPr>
        <w:t xml:space="preserve">Like the Minotaur, </w:t>
      </w:r>
      <w:proofErr w:type="spellStart"/>
      <w:r>
        <w:rPr>
          <w:rFonts w:ascii="Times New Roman" w:hAnsi="Times New Roman" w:cs="Times New Roman"/>
          <w:sz w:val="24"/>
          <w:szCs w:val="24"/>
        </w:rPr>
        <w:t>Dionysos</w:t>
      </w:r>
      <w:proofErr w:type="spellEnd"/>
      <w:r>
        <w:rPr>
          <w:rFonts w:ascii="Times New Roman" w:hAnsi="Times New Roman" w:cs="Times New Roman"/>
          <w:sz w:val="24"/>
          <w:szCs w:val="24"/>
        </w:rPr>
        <w:t xml:space="preserve"> has the desire to ending all desire. Everett underlines this by significantly changing the story of Ariadne and Dionysus. Traditionally, Dionysus rescues Ariadne, abandoned by Theseus on the island of Naxos. In </w:t>
      </w:r>
      <w:r w:rsidRPr="00377A35">
        <w:rPr>
          <w:rFonts w:ascii="Times New Roman" w:hAnsi="Times New Roman" w:cs="Times New Roman"/>
          <w:i/>
          <w:iCs/>
          <w:sz w:val="24"/>
          <w:szCs w:val="24"/>
        </w:rPr>
        <w:t>Frenzy</w:t>
      </w:r>
      <w:r>
        <w:rPr>
          <w:rFonts w:ascii="Times New Roman" w:hAnsi="Times New Roman" w:cs="Times New Roman"/>
          <w:sz w:val="24"/>
          <w:szCs w:val="24"/>
        </w:rPr>
        <w:t xml:space="preserve">, </w:t>
      </w:r>
      <w:proofErr w:type="spellStart"/>
      <w:r>
        <w:rPr>
          <w:rFonts w:ascii="Times New Roman" w:hAnsi="Times New Roman" w:cs="Times New Roman"/>
          <w:sz w:val="24"/>
          <w:szCs w:val="24"/>
        </w:rPr>
        <w:t>Dionysos</w:t>
      </w:r>
      <w:proofErr w:type="spellEnd"/>
      <w:r>
        <w:rPr>
          <w:rFonts w:ascii="Times New Roman" w:hAnsi="Times New Roman" w:cs="Times New Roman"/>
          <w:sz w:val="24"/>
          <w:szCs w:val="24"/>
        </w:rPr>
        <w:t xml:space="preserve"> appears on the scene not to save her, but to comfort her as she is dying in childbed: “</w:t>
      </w:r>
      <w:proofErr w:type="spellStart"/>
      <w:r>
        <w:rPr>
          <w:rFonts w:ascii="Times New Roman" w:hAnsi="Times New Roman" w:cs="Times New Roman"/>
          <w:sz w:val="24"/>
          <w:szCs w:val="24"/>
        </w:rPr>
        <w:t>Dionysos</w:t>
      </w:r>
      <w:proofErr w:type="spellEnd"/>
      <w:r>
        <w:rPr>
          <w:rFonts w:ascii="Times New Roman" w:hAnsi="Times New Roman" w:cs="Times New Roman"/>
          <w:sz w:val="24"/>
          <w:szCs w:val="24"/>
        </w:rPr>
        <w:t xml:space="preserve"> held Ariadne’s head, stroked her cheek gently […]” (121)</w:t>
      </w:r>
      <w:r w:rsidR="00FB5B58">
        <w:rPr>
          <w:rFonts w:ascii="Times New Roman" w:hAnsi="Times New Roman" w:cs="Times New Roman"/>
          <w:sz w:val="24"/>
          <w:szCs w:val="24"/>
        </w:rPr>
        <w:t>.</w:t>
      </w:r>
      <w:r>
        <w:rPr>
          <w:rFonts w:ascii="Times New Roman" w:hAnsi="Times New Roman" w:cs="Times New Roman"/>
          <w:sz w:val="24"/>
          <w:szCs w:val="24"/>
        </w:rPr>
        <w:t xml:space="preserve"> According to </w:t>
      </w:r>
      <w:proofErr w:type="spellStart"/>
      <w:r>
        <w:rPr>
          <w:rFonts w:ascii="Times New Roman" w:hAnsi="Times New Roman" w:cs="Times New Roman"/>
          <w:sz w:val="24"/>
          <w:szCs w:val="24"/>
        </w:rPr>
        <w:t>Vlepo</w:t>
      </w:r>
      <w:proofErr w:type="spellEnd"/>
      <w:r>
        <w:rPr>
          <w:rFonts w:ascii="Times New Roman" w:hAnsi="Times New Roman" w:cs="Times New Roman"/>
          <w:sz w:val="24"/>
          <w:szCs w:val="24"/>
        </w:rPr>
        <w:t>, “My master regarded her condition jealously, attempting to close his own eyes” (121)</w:t>
      </w:r>
      <w:r w:rsidR="00FB5B58">
        <w:rPr>
          <w:rFonts w:ascii="Times New Roman" w:hAnsi="Times New Roman" w:cs="Times New Roman"/>
          <w:sz w:val="24"/>
          <w:szCs w:val="24"/>
        </w:rPr>
        <w:t>.</w:t>
      </w:r>
      <w:r>
        <w:rPr>
          <w:rFonts w:ascii="Times New Roman" w:hAnsi="Times New Roman" w:cs="Times New Roman"/>
          <w:sz w:val="24"/>
          <w:szCs w:val="24"/>
        </w:rPr>
        <w:t xml:space="preserve"> In order to emphasize the god’s longing for death, Everett creates a parallel scene immediately before </w:t>
      </w:r>
      <w:proofErr w:type="spellStart"/>
      <w:r>
        <w:rPr>
          <w:rFonts w:ascii="Times New Roman" w:hAnsi="Times New Roman" w:cs="Times New Roman"/>
          <w:sz w:val="24"/>
          <w:szCs w:val="24"/>
        </w:rPr>
        <w:t>Dionysos’</w:t>
      </w:r>
      <w:r w:rsidR="002501AC">
        <w:rPr>
          <w:rFonts w:ascii="Times New Roman" w:hAnsi="Times New Roman" w:cs="Times New Roman"/>
          <w:sz w:val="24"/>
          <w:szCs w:val="24"/>
        </w:rPr>
        <w:t>s</w:t>
      </w:r>
      <w:proofErr w:type="spellEnd"/>
      <w:r>
        <w:rPr>
          <w:rFonts w:ascii="Times New Roman" w:hAnsi="Times New Roman" w:cs="Times New Roman"/>
          <w:sz w:val="24"/>
          <w:szCs w:val="24"/>
        </w:rPr>
        <w:t xml:space="preserve"> encounter with Ariadne, in which he lastly reaches sleep, the preliminary step of death: “I held the head of my master in my lap, his divine life spent, his finally found the sleep of mortals he so fiercely desired” (120)</w:t>
      </w:r>
      <w:r w:rsidR="002501AC">
        <w:rPr>
          <w:rFonts w:ascii="Times New Roman" w:hAnsi="Times New Roman" w:cs="Times New Roman"/>
          <w:sz w:val="24"/>
          <w:szCs w:val="24"/>
        </w:rPr>
        <w:t>.</w:t>
      </w:r>
    </w:p>
    <w:p w14:paraId="0F3C846E" w14:textId="6EDE2FBB" w:rsidR="00B00CD5" w:rsidRDefault="00B00CD5" w:rsidP="00E67BD1">
      <w:pPr>
        <w:spacing w:line="360" w:lineRule="auto"/>
        <w:rPr>
          <w:rFonts w:ascii="Times New Roman" w:hAnsi="Times New Roman" w:cs="Times New Roman"/>
          <w:sz w:val="24"/>
          <w:szCs w:val="24"/>
        </w:rPr>
      </w:pPr>
      <w:r>
        <w:rPr>
          <w:rFonts w:ascii="Times New Roman" w:hAnsi="Times New Roman" w:cs="Times New Roman"/>
          <w:sz w:val="24"/>
          <w:szCs w:val="24"/>
        </w:rPr>
        <w:t xml:space="preserve">Once genuine sleep is within his reach, </w:t>
      </w:r>
      <w:proofErr w:type="spellStart"/>
      <w:r>
        <w:rPr>
          <w:rFonts w:ascii="Times New Roman" w:hAnsi="Times New Roman" w:cs="Times New Roman"/>
          <w:sz w:val="24"/>
          <w:szCs w:val="24"/>
        </w:rPr>
        <w:t>Dionysos</w:t>
      </w:r>
      <w:proofErr w:type="spellEnd"/>
      <w:r>
        <w:rPr>
          <w:rFonts w:ascii="Times New Roman" w:hAnsi="Times New Roman" w:cs="Times New Roman"/>
          <w:sz w:val="24"/>
          <w:szCs w:val="24"/>
        </w:rPr>
        <w:t xml:space="preserve"> prepares for the next step, eternal rest. Looking at “the Maenads running around the fire” and “at the head of Actaeon, seated on the pole” (154), he confesses: “I tire of them” (154)</w:t>
      </w:r>
      <w:r w:rsidR="002501AC">
        <w:rPr>
          <w:rFonts w:ascii="Times New Roman" w:hAnsi="Times New Roman" w:cs="Times New Roman"/>
          <w:sz w:val="24"/>
          <w:szCs w:val="24"/>
        </w:rPr>
        <w:t>.</w:t>
      </w:r>
      <w:r>
        <w:rPr>
          <w:rFonts w:ascii="Times New Roman" w:hAnsi="Times New Roman" w:cs="Times New Roman"/>
          <w:sz w:val="24"/>
          <w:szCs w:val="24"/>
        </w:rPr>
        <w:t xml:space="preserve"> In view of the </w:t>
      </w:r>
      <w:r w:rsidR="00D223D6">
        <w:rPr>
          <w:rFonts w:ascii="Times New Roman" w:hAnsi="Times New Roman" w:cs="Times New Roman"/>
          <w:sz w:val="24"/>
          <w:szCs w:val="24"/>
        </w:rPr>
        <w:t>m</w:t>
      </w:r>
      <w:r>
        <w:rPr>
          <w:rFonts w:ascii="Times New Roman" w:hAnsi="Times New Roman" w:cs="Times New Roman"/>
          <w:sz w:val="24"/>
          <w:szCs w:val="24"/>
        </w:rPr>
        <w:t>aenad</w:t>
      </w:r>
      <w:r w:rsidR="002501AC">
        <w:rPr>
          <w:rFonts w:ascii="Times New Roman" w:hAnsi="Times New Roman" w:cs="Times New Roman"/>
          <w:sz w:val="24"/>
          <w:szCs w:val="24"/>
        </w:rPr>
        <w:t>s</w:t>
      </w:r>
      <w:r>
        <w:rPr>
          <w:rFonts w:ascii="Times New Roman" w:hAnsi="Times New Roman" w:cs="Times New Roman"/>
          <w:sz w:val="24"/>
          <w:szCs w:val="24"/>
        </w:rPr>
        <w:t>’</w:t>
      </w:r>
      <w:r>
        <w:rPr>
          <w:rFonts w:ascii="Times New Roman" w:hAnsi="Times New Roman" w:cs="Times New Roman"/>
          <w:sz w:val="24"/>
          <w:szCs w:val="24"/>
        </w:rPr>
        <w:t xml:space="preserve"> heightened exultation over the gruesome result of </w:t>
      </w:r>
      <w:proofErr w:type="spellStart"/>
      <w:r>
        <w:rPr>
          <w:rFonts w:ascii="Times New Roman" w:hAnsi="Times New Roman" w:cs="Times New Roman"/>
          <w:sz w:val="24"/>
          <w:szCs w:val="24"/>
        </w:rPr>
        <w:t>Kadmos’</w:t>
      </w:r>
      <w:r w:rsidR="002501AC">
        <w:rPr>
          <w:rFonts w:ascii="Times New Roman" w:hAnsi="Times New Roman" w:cs="Times New Roman"/>
          <w:sz w:val="24"/>
          <w:szCs w:val="24"/>
        </w:rPr>
        <w:t>s</w:t>
      </w:r>
      <w:proofErr w:type="spellEnd"/>
      <w:r>
        <w:rPr>
          <w:rFonts w:ascii="Times New Roman" w:hAnsi="Times New Roman" w:cs="Times New Roman"/>
          <w:sz w:val="24"/>
          <w:szCs w:val="24"/>
        </w:rPr>
        <w:t xml:space="preserve"> cold-blooded plan to send his dim-witted grandson Actaeon out into the woods to be killed by the women, </w:t>
      </w:r>
      <w:proofErr w:type="spellStart"/>
      <w:r>
        <w:rPr>
          <w:rFonts w:ascii="Times New Roman" w:hAnsi="Times New Roman" w:cs="Times New Roman"/>
          <w:sz w:val="24"/>
          <w:szCs w:val="24"/>
        </w:rPr>
        <w:t>Dionysos</w:t>
      </w:r>
      <w:proofErr w:type="spellEnd"/>
      <w:r>
        <w:rPr>
          <w:rFonts w:ascii="Times New Roman" w:hAnsi="Times New Roman" w:cs="Times New Roman"/>
          <w:sz w:val="24"/>
          <w:szCs w:val="24"/>
        </w:rPr>
        <w:t xml:space="preserve"> – to put it in Nietzschean terms – “sees the terrible and absurd aspects of human existence wherever he looks; it disgusts him.”</w:t>
      </w:r>
      <w:r>
        <w:rPr>
          <w:rStyle w:val="Funotenzeichen"/>
          <w:rFonts w:ascii="Times New Roman" w:hAnsi="Times New Roman" w:cs="Times New Roman"/>
          <w:sz w:val="24"/>
          <w:szCs w:val="24"/>
        </w:rPr>
        <w:footnoteReference w:id="45"/>
      </w:r>
      <w:r>
        <w:rPr>
          <w:rFonts w:ascii="Times New Roman" w:hAnsi="Times New Roman" w:cs="Times New Roman"/>
          <w:sz w:val="24"/>
          <w:szCs w:val="24"/>
        </w:rPr>
        <w:t xml:space="preserve"> When </w:t>
      </w:r>
      <w:proofErr w:type="spellStart"/>
      <w:r>
        <w:rPr>
          <w:rFonts w:ascii="Times New Roman" w:hAnsi="Times New Roman" w:cs="Times New Roman"/>
          <w:sz w:val="24"/>
          <w:szCs w:val="24"/>
        </w:rPr>
        <w:t>Vlepo</w:t>
      </w:r>
      <w:proofErr w:type="spellEnd"/>
      <w:r>
        <w:rPr>
          <w:rFonts w:ascii="Times New Roman" w:hAnsi="Times New Roman" w:cs="Times New Roman"/>
          <w:sz w:val="24"/>
          <w:szCs w:val="24"/>
        </w:rPr>
        <w:t xml:space="preserve"> asks whether he “desire[s] anything in particular from them,” the god denies, but instead demands that after having “achieved sleep, real sleep,” </w:t>
      </w:r>
      <w:proofErr w:type="spellStart"/>
      <w:r>
        <w:rPr>
          <w:rFonts w:ascii="Times New Roman" w:hAnsi="Times New Roman" w:cs="Times New Roman"/>
          <w:sz w:val="24"/>
          <w:szCs w:val="24"/>
        </w:rPr>
        <w:t>Vlepo</w:t>
      </w:r>
      <w:proofErr w:type="spellEnd"/>
      <w:r>
        <w:rPr>
          <w:rFonts w:ascii="Times New Roman" w:hAnsi="Times New Roman" w:cs="Times New Roman"/>
          <w:sz w:val="24"/>
          <w:szCs w:val="24"/>
        </w:rPr>
        <w:t xml:space="preserve"> should kill him with the sharp knife he presents to him. When </w:t>
      </w:r>
      <w:proofErr w:type="spellStart"/>
      <w:r>
        <w:rPr>
          <w:rFonts w:ascii="Times New Roman" w:hAnsi="Times New Roman" w:cs="Times New Roman"/>
          <w:sz w:val="24"/>
          <w:szCs w:val="24"/>
        </w:rPr>
        <w:t>Vlepo</w:t>
      </w:r>
      <w:proofErr w:type="spellEnd"/>
      <w:r>
        <w:rPr>
          <w:rFonts w:ascii="Times New Roman" w:hAnsi="Times New Roman" w:cs="Times New Roman"/>
          <w:sz w:val="24"/>
          <w:szCs w:val="24"/>
        </w:rPr>
        <w:t xml:space="preserve"> protests, he could not possibly kill him, </w:t>
      </w:r>
      <w:proofErr w:type="spellStart"/>
      <w:r>
        <w:rPr>
          <w:rFonts w:ascii="Times New Roman" w:hAnsi="Times New Roman" w:cs="Times New Roman"/>
          <w:sz w:val="24"/>
          <w:szCs w:val="24"/>
        </w:rPr>
        <w:t>Dionysos</w:t>
      </w:r>
      <w:proofErr w:type="spellEnd"/>
      <w:r>
        <w:rPr>
          <w:rFonts w:ascii="Times New Roman" w:hAnsi="Times New Roman" w:cs="Times New Roman"/>
          <w:sz w:val="24"/>
          <w:szCs w:val="24"/>
        </w:rPr>
        <w:t xml:space="preserve"> contradicts: “You can, </w:t>
      </w:r>
      <w:proofErr w:type="spellStart"/>
      <w:r>
        <w:rPr>
          <w:rFonts w:ascii="Times New Roman" w:hAnsi="Times New Roman" w:cs="Times New Roman"/>
          <w:sz w:val="24"/>
          <w:szCs w:val="24"/>
        </w:rPr>
        <w:t>Vlepo</w:t>
      </w:r>
      <w:proofErr w:type="spellEnd"/>
      <w:r>
        <w:rPr>
          <w:rFonts w:ascii="Times New Roman" w:hAnsi="Times New Roman" w:cs="Times New Roman"/>
          <w:sz w:val="24"/>
          <w:szCs w:val="24"/>
        </w:rPr>
        <w:t xml:space="preserve">. You cannot </w:t>
      </w:r>
      <w:r w:rsidRPr="0081445A">
        <w:rPr>
          <w:rFonts w:ascii="Times New Roman" w:hAnsi="Times New Roman" w:cs="Times New Roman"/>
          <w:i/>
          <w:iCs/>
          <w:sz w:val="24"/>
          <w:szCs w:val="24"/>
        </w:rPr>
        <w:t xml:space="preserve">defy </w:t>
      </w:r>
      <w:r w:rsidRPr="0081445A">
        <w:rPr>
          <w:rFonts w:ascii="Times New Roman" w:hAnsi="Times New Roman" w:cs="Times New Roman"/>
          <w:sz w:val="24"/>
          <w:szCs w:val="24"/>
        </w:rPr>
        <w:t>me</w:t>
      </w:r>
      <w:r>
        <w:rPr>
          <w:rFonts w:ascii="Times New Roman" w:hAnsi="Times New Roman" w:cs="Times New Roman"/>
          <w:sz w:val="24"/>
          <w:szCs w:val="24"/>
        </w:rPr>
        <w:t xml:space="preserve">, but you can kill me.” (154) In fact, the last scene of the novel describes in horrific detail how </w:t>
      </w:r>
      <w:proofErr w:type="spellStart"/>
      <w:r>
        <w:rPr>
          <w:rFonts w:ascii="Times New Roman" w:hAnsi="Times New Roman" w:cs="Times New Roman"/>
          <w:sz w:val="24"/>
          <w:szCs w:val="24"/>
        </w:rPr>
        <w:t>Vlepo</w:t>
      </w:r>
      <w:proofErr w:type="spellEnd"/>
      <w:r>
        <w:rPr>
          <w:rFonts w:ascii="Times New Roman" w:hAnsi="Times New Roman" w:cs="Times New Roman"/>
          <w:sz w:val="24"/>
          <w:szCs w:val="24"/>
        </w:rPr>
        <w:t xml:space="preserve"> drives the knife through the flesh of his master’s body.</w:t>
      </w:r>
      <w:r w:rsidR="002447C4">
        <w:rPr>
          <w:rFonts w:ascii="Times New Roman" w:hAnsi="Times New Roman" w:cs="Times New Roman"/>
          <w:sz w:val="24"/>
          <w:szCs w:val="24"/>
        </w:rPr>
        <w:t xml:space="preserve"> </w:t>
      </w:r>
      <w:r w:rsidR="002447C4">
        <w:rPr>
          <w:rFonts w:ascii="Times New Roman" w:hAnsi="Times New Roman" w:cs="Times New Roman"/>
          <w:sz w:val="24"/>
          <w:szCs w:val="24"/>
        </w:rPr>
        <w:t xml:space="preserve">Killing his master means fulfilling his </w:t>
      </w:r>
      <w:r w:rsidR="00557CD9">
        <w:rPr>
          <w:rFonts w:ascii="Times New Roman" w:hAnsi="Times New Roman" w:cs="Times New Roman"/>
          <w:sz w:val="24"/>
          <w:szCs w:val="24"/>
        </w:rPr>
        <w:t xml:space="preserve">master’s death </w:t>
      </w:r>
      <w:r w:rsidR="002447C4">
        <w:rPr>
          <w:rFonts w:ascii="Times New Roman" w:hAnsi="Times New Roman" w:cs="Times New Roman"/>
          <w:sz w:val="24"/>
          <w:szCs w:val="24"/>
        </w:rPr>
        <w:t>wish</w:t>
      </w:r>
      <w:r w:rsidR="00557CD9">
        <w:rPr>
          <w:rFonts w:ascii="Times New Roman" w:hAnsi="Times New Roman" w:cs="Times New Roman"/>
          <w:sz w:val="24"/>
          <w:szCs w:val="24"/>
        </w:rPr>
        <w:t xml:space="preserve">. </w:t>
      </w:r>
      <w:r w:rsidR="00D4156F">
        <w:rPr>
          <w:rFonts w:ascii="Times New Roman" w:hAnsi="Times New Roman" w:cs="Times New Roman"/>
          <w:sz w:val="24"/>
          <w:szCs w:val="24"/>
        </w:rPr>
        <w:t xml:space="preserve">At the same time, </w:t>
      </w:r>
      <w:r w:rsidR="009D6994">
        <w:rPr>
          <w:rFonts w:ascii="Times New Roman" w:hAnsi="Times New Roman" w:cs="Times New Roman"/>
          <w:sz w:val="24"/>
          <w:szCs w:val="24"/>
        </w:rPr>
        <w:t>there is a reversal of roles.</w:t>
      </w:r>
      <w:r w:rsidR="00D4156F">
        <w:rPr>
          <w:rFonts w:ascii="Times New Roman" w:hAnsi="Times New Roman" w:cs="Times New Roman"/>
          <w:sz w:val="24"/>
          <w:szCs w:val="24"/>
        </w:rPr>
        <w:t xml:space="preserve"> Instead of being constantly transformed by the god</w:t>
      </w:r>
      <w:r w:rsidR="000071FA">
        <w:rPr>
          <w:rFonts w:ascii="Times New Roman" w:hAnsi="Times New Roman" w:cs="Times New Roman"/>
          <w:sz w:val="24"/>
          <w:szCs w:val="24"/>
        </w:rPr>
        <w:t xml:space="preserve">, </w:t>
      </w:r>
      <w:proofErr w:type="spellStart"/>
      <w:r w:rsidR="000071FA">
        <w:rPr>
          <w:rFonts w:ascii="Times New Roman" w:hAnsi="Times New Roman" w:cs="Times New Roman"/>
          <w:sz w:val="24"/>
          <w:szCs w:val="24"/>
        </w:rPr>
        <w:t>Vlepo</w:t>
      </w:r>
      <w:proofErr w:type="spellEnd"/>
      <w:r w:rsidR="000071FA">
        <w:rPr>
          <w:rFonts w:ascii="Times New Roman" w:hAnsi="Times New Roman" w:cs="Times New Roman"/>
          <w:sz w:val="24"/>
          <w:szCs w:val="24"/>
        </w:rPr>
        <w:t>, in the end, becomes the transforming agent.</w:t>
      </w:r>
      <w:r w:rsidR="00557CD9">
        <w:rPr>
          <w:rFonts w:ascii="Times New Roman" w:hAnsi="Times New Roman" w:cs="Times New Roman"/>
          <w:sz w:val="24"/>
          <w:szCs w:val="24"/>
        </w:rPr>
        <w:t xml:space="preserve"> </w:t>
      </w:r>
    </w:p>
    <w:p w14:paraId="1E82110D" w14:textId="77777777" w:rsidR="002501AC" w:rsidRDefault="002501AC" w:rsidP="00B00CD5">
      <w:pPr>
        <w:spacing w:line="360" w:lineRule="auto"/>
        <w:rPr>
          <w:rFonts w:ascii="Times New Roman" w:hAnsi="Times New Roman" w:cs="Times New Roman"/>
          <w:b/>
          <w:bCs/>
          <w:i/>
          <w:iCs/>
          <w:sz w:val="24"/>
          <w:szCs w:val="24"/>
        </w:rPr>
      </w:pPr>
    </w:p>
    <w:p w14:paraId="1FB138F2" w14:textId="66C49481" w:rsidR="00B00CD5" w:rsidRPr="00C01EB6" w:rsidRDefault="00B00CD5" w:rsidP="00B00CD5">
      <w:pPr>
        <w:spacing w:line="360" w:lineRule="auto"/>
        <w:rPr>
          <w:rFonts w:ascii="Times New Roman" w:hAnsi="Times New Roman" w:cs="Times New Roman"/>
          <w:b/>
          <w:bCs/>
          <w:sz w:val="24"/>
          <w:szCs w:val="24"/>
        </w:rPr>
      </w:pPr>
      <w:r w:rsidRPr="00C01EB6">
        <w:rPr>
          <w:rFonts w:ascii="Times New Roman" w:hAnsi="Times New Roman" w:cs="Times New Roman"/>
          <w:b/>
          <w:bCs/>
          <w:i/>
          <w:iCs/>
          <w:sz w:val="24"/>
          <w:szCs w:val="24"/>
        </w:rPr>
        <w:t>Frenzy</w:t>
      </w:r>
      <w:r w:rsidRPr="00C01EB6">
        <w:rPr>
          <w:rFonts w:ascii="Times New Roman" w:hAnsi="Times New Roman" w:cs="Times New Roman"/>
          <w:b/>
          <w:bCs/>
          <w:sz w:val="24"/>
          <w:szCs w:val="24"/>
        </w:rPr>
        <w:t xml:space="preserve"> as tragicomedy</w:t>
      </w:r>
    </w:p>
    <w:p w14:paraId="7916EADD" w14:textId="77777777" w:rsidR="00FA7CA5" w:rsidRDefault="00B00CD5" w:rsidP="00B00CD5">
      <w:pPr>
        <w:spacing w:line="360" w:lineRule="auto"/>
        <w:rPr>
          <w:rFonts w:ascii="Times New Roman" w:hAnsi="Times New Roman" w:cs="Times New Roman"/>
          <w:sz w:val="24"/>
          <w:szCs w:val="24"/>
        </w:rPr>
      </w:pPr>
      <w:r>
        <w:rPr>
          <w:rFonts w:ascii="Times New Roman" w:hAnsi="Times New Roman" w:cs="Times New Roman"/>
          <w:sz w:val="24"/>
          <w:szCs w:val="24"/>
        </w:rPr>
        <w:t xml:space="preserve">While the novel repeatedly exposes us to graphic descriptions of physical violence, it also offers plenty of comic relief. Its poetics then partakes in the Dionysiac world view as </w:t>
      </w:r>
      <w:proofErr w:type="spellStart"/>
      <w:r>
        <w:rPr>
          <w:rFonts w:ascii="Times New Roman" w:hAnsi="Times New Roman" w:cs="Times New Roman"/>
          <w:sz w:val="24"/>
          <w:szCs w:val="24"/>
        </w:rPr>
        <w:t>analyzed</w:t>
      </w:r>
      <w:proofErr w:type="spellEnd"/>
      <w:r>
        <w:rPr>
          <w:rFonts w:ascii="Times New Roman" w:hAnsi="Times New Roman" w:cs="Times New Roman"/>
          <w:sz w:val="24"/>
          <w:szCs w:val="24"/>
        </w:rPr>
        <w:t xml:space="preserve"> by Nietzsche:</w:t>
      </w:r>
    </w:p>
    <w:p w14:paraId="6522E39A" w14:textId="2E9C15E1" w:rsidR="00FA7CA5" w:rsidRDefault="00B00CD5" w:rsidP="00DA0ABE">
      <w:pPr>
        <w:spacing w:line="360" w:lineRule="auto"/>
        <w:ind w:left="720"/>
        <w:rPr>
          <w:rFonts w:ascii="Times New Roman" w:hAnsi="Times New Roman" w:cs="Times New Roman"/>
          <w:sz w:val="24"/>
          <w:szCs w:val="24"/>
        </w:rPr>
      </w:pPr>
      <w:r>
        <w:rPr>
          <w:rFonts w:ascii="Times New Roman" w:hAnsi="Times New Roman" w:cs="Times New Roman"/>
          <w:sz w:val="24"/>
          <w:szCs w:val="24"/>
        </w:rPr>
        <w:t xml:space="preserve">What mattered above all was to transform those repulsive thoughts about the terrible and absurd aspects of existence into representations with which it was possible to live; these representations are the </w:t>
      </w:r>
      <w:r w:rsidRPr="00AA2774">
        <w:rPr>
          <w:rFonts w:ascii="Times New Roman" w:hAnsi="Times New Roman" w:cs="Times New Roman"/>
          <w:i/>
          <w:iCs/>
          <w:sz w:val="24"/>
          <w:szCs w:val="24"/>
        </w:rPr>
        <w:t>sublime</w:t>
      </w:r>
      <w:r>
        <w:rPr>
          <w:rFonts w:ascii="Times New Roman" w:hAnsi="Times New Roman" w:cs="Times New Roman"/>
          <w:sz w:val="24"/>
          <w:szCs w:val="24"/>
        </w:rPr>
        <w:t xml:space="preserve">, whereby the terrible is tamed by artistic means, and the </w:t>
      </w:r>
      <w:r w:rsidRPr="00AA2774">
        <w:rPr>
          <w:rFonts w:ascii="Times New Roman" w:hAnsi="Times New Roman" w:cs="Times New Roman"/>
          <w:i/>
          <w:iCs/>
          <w:sz w:val="24"/>
          <w:szCs w:val="24"/>
        </w:rPr>
        <w:t>comical</w:t>
      </w:r>
      <w:r>
        <w:rPr>
          <w:rFonts w:ascii="Times New Roman" w:hAnsi="Times New Roman" w:cs="Times New Roman"/>
          <w:sz w:val="24"/>
          <w:szCs w:val="24"/>
        </w:rPr>
        <w:t>, whereby disgust at absurdity is discharged by artistic means.</w:t>
      </w:r>
      <w:r>
        <w:rPr>
          <w:rStyle w:val="Funotenzeichen"/>
          <w:rFonts w:ascii="Times New Roman" w:hAnsi="Times New Roman" w:cs="Times New Roman"/>
          <w:sz w:val="24"/>
          <w:szCs w:val="24"/>
        </w:rPr>
        <w:footnoteReference w:id="46"/>
      </w:r>
    </w:p>
    <w:p w14:paraId="6CE24C3E" w14:textId="3AA861D9" w:rsidR="00B00CD5" w:rsidRDefault="00B00CD5" w:rsidP="00B00CD5">
      <w:pPr>
        <w:spacing w:line="360" w:lineRule="auto"/>
        <w:rPr>
          <w:rFonts w:ascii="Times New Roman" w:hAnsi="Times New Roman" w:cs="Times New Roman"/>
          <w:sz w:val="24"/>
          <w:szCs w:val="24"/>
        </w:rPr>
      </w:pPr>
      <w:r>
        <w:rPr>
          <w:rFonts w:ascii="Times New Roman" w:hAnsi="Times New Roman" w:cs="Times New Roman"/>
          <w:sz w:val="24"/>
          <w:szCs w:val="24"/>
        </w:rPr>
        <w:t xml:space="preserve">According to Nietzsche, the Olympian gods “now split into two groups, […] deities who were sometimes sublime and at other times comical. Above all, </w:t>
      </w:r>
      <w:proofErr w:type="spellStart"/>
      <w:r>
        <w:rPr>
          <w:rFonts w:ascii="Times New Roman" w:hAnsi="Times New Roman" w:cs="Times New Roman"/>
          <w:sz w:val="24"/>
          <w:szCs w:val="24"/>
        </w:rPr>
        <w:t>Dionysos</w:t>
      </w:r>
      <w:proofErr w:type="spellEnd"/>
      <w:r>
        <w:rPr>
          <w:rFonts w:ascii="Times New Roman" w:hAnsi="Times New Roman" w:cs="Times New Roman"/>
          <w:sz w:val="24"/>
          <w:szCs w:val="24"/>
        </w:rPr>
        <w:t xml:space="preserve">  himself was given this divided character.”</w:t>
      </w:r>
      <w:r>
        <w:rPr>
          <w:rStyle w:val="Funotenzeichen"/>
          <w:rFonts w:ascii="Times New Roman" w:hAnsi="Times New Roman" w:cs="Times New Roman"/>
          <w:sz w:val="24"/>
          <w:szCs w:val="24"/>
        </w:rPr>
        <w:footnoteReference w:id="47"/>
      </w:r>
      <w:r>
        <w:rPr>
          <w:rFonts w:ascii="Times New Roman" w:hAnsi="Times New Roman" w:cs="Times New Roman"/>
          <w:sz w:val="24"/>
          <w:szCs w:val="24"/>
        </w:rPr>
        <w:t xml:space="preserve"> </w:t>
      </w:r>
    </w:p>
    <w:p w14:paraId="4093C66F" w14:textId="3A808679" w:rsidR="00B00CD5" w:rsidRDefault="00DA0ABE" w:rsidP="00B00CD5">
      <w:pPr>
        <w:spacing w:line="360" w:lineRule="auto"/>
        <w:rPr>
          <w:rFonts w:ascii="Times New Roman" w:hAnsi="Times New Roman" w:cs="Times New Roman"/>
          <w:sz w:val="24"/>
          <w:szCs w:val="24"/>
        </w:rPr>
      </w:pPr>
      <w:r>
        <w:rPr>
          <w:rFonts w:ascii="Times New Roman" w:hAnsi="Times New Roman" w:cs="Times New Roman"/>
          <w:sz w:val="24"/>
          <w:szCs w:val="24"/>
        </w:rPr>
        <w:t>Everett’s transformation of t</w:t>
      </w:r>
      <w:r w:rsidR="00B00CD5">
        <w:rPr>
          <w:rFonts w:ascii="Times New Roman" w:hAnsi="Times New Roman" w:cs="Times New Roman"/>
          <w:sz w:val="24"/>
          <w:szCs w:val="24"/>
        </w:rPr>
        <w:t xml:space="preserve">he tragic legend of </w:t>
      </w:r>
      <w:proofErr w:type="spellStart"/>
      <w:r w:rsidR="00B00CD5">
        <w:rPr>
          <w:rFonts w:ascii="Times New Roman" w:hAnsi="Times New Roman" w:cs="Times New Roman"/>
          <w:sz w:val="24"/>
          <w:szCs w:val="24"/>
        </w:rPr>
        <w:t>Ikarios</w:t>
      </w:r>
      <w:proofErr w:type="spellEnd"/>
      <w:r w:rsidR="00B00CD5">
        <w:rPr>
          <w:rFonts w:ascii="Times New Roman" w:hAnsi="Times New Roman" w:cs="Times New Roman"/>
          <w:sz w:val="24"/>
          <w:szCs w:val="24"/>
        </w:rPr>
        <w:t xml:space="preserve"> </w:t>
      </w:r>
      <w:r>
        <w:rPr>
          <w:rFonts w:ascii="Times New Roman" w:hAnsi="Times New Roman" w:cs="Times New Roman"/>
          <w:sz w:val="24"/>
          <w:szCs w:val="24"/>
        </w:rPr>
        <w:t xml:space="preserve">into a tragic-comic episode emphasizes </w:t>
      </w:r>
      <w:r w:rsidR="009C3D2A">
        <w:rPr>
          <w:rFonts w:ascii="Times New Roman" w:hAnsi="Times New Roman" w:cs="Times New Roman"/>
          <w:sz w:val="24"/>
          <w:szCs w:val="24"/>
        </w:rPr>
        <w:t xml:space="preserve">what Nietzsche </w:t>
      </w:r>
      <w:r w:rsidR="00D223D6">
        <w:rPr>
          <w:rFonts w:ascii="Times New Roman" w:hAnsi="Times New Roman" w:cs="Times New Roman"/>
          <w:sz w:val="24"/>
          <w:szCs w:val="24"/>
        </w:rPr>
        <w:t xml:space="preserve">designated </w:t>
      </w:r>
      <w:r w:rsidR="009C3D2A">
        <w:rPr>
          <w:rFonts w:ascii="Times New Roman" w:hAnsi="Times New Roman" w:cs="Times New Roman"/>
          <w:sz w:val="24"/>
          <w:szCs w:val="24"/>
        </w:rPr>
        <w:t xml:space="preserve">as </w:t>
      </w:r>
      <w:r>
        <w:rPr>
          <w:rFonts w:ascii="Times New Roman" w:hAnsi="Times New Roman" w:cs="Times New Roman"/>
          <w:sz w:val="24"/>
          <w:szCs w:val="24"/>
        </w:rPr>
        <w:t>the taming of the terrible by the comical. The myth</w:t>
      </w:r>
      <w:r>
        <w:rPr>
          <w:rFonts w:ascii="Times New Roman" w:hAnsi="Times New Roman" w:cs="Times New Roman"/>
          <w:sz w:val="24"/>
          <w:szCs w:val="24"/>
        </w:rPr>
        <w:t xml:space="preserve"> </w:t>
      </w:r>
      <w:r w:rsidR="00B00CD5">
        <w:rPr>
          <w:rFonts w:ascii="Times New Roman" w:hAnsi="Times New Roman" w:cs="Times New Roman"/>
          <w:sz w:val="24"/>
          <w:szCs w:val="24"/>
        </w:rPr>
        <w:t xml:space="preserve">tells how Dionysus introduced viticulture in Greece, when the god, rewarding </w:t>
      </w:r>
      <w:proofErr w:type="spellStart"/>
      <w:r w:rsidR="00B00CD5">
        <w:rPr>
          <w:rFonts w:ascii="Times New Roman" w:hAnsi="Times New Roman" w:cs="Times New Roman"/>
          <w:sz w:val="24"/>
          <w:szCs w:val="24"/>
        </w:rPr>
        <w:t>Ikarios</w:t>
      </w:r>
      <w:proofErr w:type="spellEnd"/>
      <w:r w:rsidR="00B00CD5">
        <w:rPr>
          <w:rFonts w:ascii="Times New Roman" w:hAnsi="Times New Roman" w:cs="Times New Roman"/>
          <w:sz w:val="24"/>
          <w:szCs w:val="24"/>
        </w:rPr>
        <w:t xml:space="preserve">’ generous hospitality, teaches him how to cultivate wine. </w:t>
      </w:r>
      <w:proofErr w:type="spellStart"/>
      <w:r w:rsidR="00B00CD5">
        <w:rPr>
          <w:rFonts w:ascii="Times New Roman" w:hAnsi="Times New Roman" w:cs="Times New Roman"/>
          <w:sz w:val="24"/>
          <w:szCs w:val="24"/>
        </w:rPr>
        <w:t>Ikarios</w:t>
      </w:r>
      <w:proofErr w:type="spellEnd"/>
      <w:r w:rsidR="00B00CD5">
        <w:rPr>
          <w:rFonts w:ascii="Times New Roman" w:hAnsi="Times New Roman" w:cs="Times New Roman"/>
          <w:sz w:val="24"/>
          <w:szCs w:val="24"/>
        </w:rPr>
        <w:t xml:space="preserve"> spreads the knowledge among his </w:t>
      </w:r>
      <w:proofErr w:type="spellStart"/>
      <w:r w:rsidR="00B00CD5">
        <w:rPr>
          <w:rFonts w:ascii="Times New Roman" w:hAnsi="Times New Roman" w:cs="Times New Roman"/>
          <w:sz w:val="24"/>
          <w:szCs w:val="24"/>
        </w:rPr>
        <w:t>neighbors</w:t>
      </w:r>
      <w:proofErr w:type="spellEnd"/>
      <w:r w:rsidR="00B00CD5">
        <w:rPr>
          <w:rFonts w:ascii="Times New Roman" w:hAnsi="Times New Roman" w:cs="Times New Roman"/>
          <w:sz w:val="24"/>
          <w:szCs w:val="24"/>
        </w:rPr>
        <w:t xml:space="preserve">, but intoxicated by consuming too much wine, they believe themselves to be poisoned and kill </w:t>
      </w:r>
      <w:proofErr w:type="spellStart"/>
      <w:r w:rsidR="00B00CD5">
        <w:rPr>
          <w:rFonts w:ascii="Times New Roman" w:hAnsi="Times New Roman" w:cs="Times New Roman"/>
          <w:sz w:val="24"/>
          <w:szCs w:val="24"/>
        </w:rPr>
        <w:t>Ikarios</w:t>
      </w:r>
      <w:proofErr w:type="spellEnd"/>
      <w:r w:rsidR="00B00CD5">
        <w:rPr>
          <w:rFonts w:ascii="Times New Roman" w:hAnsi="Times New Roman" w:cs="Times New Roman"/>
          <w:sz w:val="24"/>
          <w:szCs w:val="24"/>
        </w:rPr>
        <w:t xml:space="preserve">, whereupon his daughter </w:t>
      </w:r>
      <w:proofErr w:type="spellStart"/>
      <w:r w:rsidR="00B00CD5">
        <w:rPr>
          <w:rFonts w:ascii="Times New Roman" w:hAnsi="Times New Roman" w:cs="Times New Roman"/>
          <w:sz w:val="24"/>
          <w:szCs w:val="24"/>
        </w:rPr>
        <w:t>Erigone</w:t>
      </w:r>
      <w:proofErr w:type="spellEnd"/>
      <w:r w:rsidR="00B00CD5">
        <w:rPr>
          <w:rFonts w:ascii="Times New Roman" w:hAnsi="Times New Roman" w:cs="Times New Roman"/>
          <w:sz w:val="24"/>
          <w:szCs w:val="24"/>
        </w:rPr>
        <w:t xml:space="preserve"> commits suicide by hanging. </w:t>
      </w:r>
    </w:p>
    <w:p w14:paraId="003056FC" w14:textId="48F0D1CD" w:rsidR="00B00CD5" w:rsidRDefault="00B00CD5" w:rsidP="00B00CD5">
      <w:pPr>
        <w:spacing w:line="360" w:lineRule="auto"/>
        <w:rPr>
          <w:rFonts w:ascii="Times New Roman" w:hAnsi="Times New Roman" w:cs="Times New Roman"/>
          <w:sz w:val="24"/>
          <w:szCs w:val="24"/>
        </w:rPr>
      </w:pPr>
      <w:r>
        <w:rPr>
          <w:rFonts w:ascii="Times New Roman" w:hAnsi="Times New Roman" w:cs="Times New Roman"/>
          <w:sz w:val="24"/>
          <w:szCs w:val="24"/>
        </w:rPr>
        <w:t xml:space="preserve">Everett’s </w:t>
      </w:r>
      <w:r w:rsidR="009C3D2A">
        <w:rPr>
          <w:rFonts w:ascii="Times New Roman" w:hAnsi="Times New Roman" w:cs="Times New Roman"/>
          <w:sz w:val="24"/>
          <w:szCs w:val="24"/>
        </w:rPr>
        <w:t xml:space="preserve">version </w:t>
      </w:r>
      <w:r>
        <w:rPr>
          <w:rFonts w:ascii="Times New Roman" w:hAnsi="Times New Roman" w:cs="Times New Roman"/>
          <w:sz w:val="24"/>
          <w:szCs w:val="24"/>
        </w:rPr>
        <w:t xml:space="preserve"> is paradigmatic of his work on myth and the comic techniques he employs. First, he creates a humorous tone by a detailed description of </w:t>
      </w:r>
      <w:proofErr w:type="spellStart"/>
      <w:r>
        <w:rPr>
          <w:rFonts w:ascii="Times New Roman" w:hAnsi="Times New Roman" w:cs="Times New Roman"/>
          <w:sz w:val="24"/>
          <w:szCs w:val="24"/>
        </w:rPr>
        <w:t>Ikarios</w:t>
      </w:r>
      <w:proofErr w:type="spellEnd"/>
      <w:r>
        <w:rPr>
          <w:rFonts w:ascii="Times New Roman" w:hAnsi="Times New Roman" w:cs="Times New Roman"/>
          <w:sz w:val="24"/>
          <w:szCs w:val="24"/>
        </w:rPr>
        <w:t xml:space="preserve"> that borders on caricature. Thus </w:t>
      </w:r>
      <w:proofErr w:type="spellStart"/>
      <w:r>
        <w:rPr>
          <w:rFonts w:ascii="Times New Roman" w:hAnsi="Times New Roman" w:cs="Times New Roman"/>
          <w:sz w:val="24"/>
          <w:szCs w:val="24"/>
        </w:rPr>
        <w:t>Ikarios</w:t>
      </w:r>
      <w:proofErr w:type="spellEnd"/>
      <w:r>
        <w:rPr>
          <w:rFonts w:ascii="Times New Roman" w:hAnsi="Times New Roman" w:cs="Times New Roman"/>
          <w:sz w:val="24"/>
          <w:szCs w:val="24"/>
        </w:rPr>
        <w:t xml:space="preserve"> is presented as a man whose “fat legs half-folded in front of him, his chubby fingers playing together atop his belly” (127)</w:t>
      </w:r>
      <w:r w:rsidR="008C342A">
        <w:rPr>
          <w:rFonts w:ascii="Times New Roman" w:hAnsi="Times New Roman" w:cs="Times New Roman"/>
          <w:sz w:val="24"/>
          <w:szCs w:val="24"/>
        </w:rPr>
        <w:t>.</w:t>
      </w:r>
      <w:r>
        <w:rPr>
          <w:rFonts w:ascii="Times New Roman" w:hAnsi="Times New Roman" w:cs="Times New Roman"/>
          <w:sz w:val="24"/>
          <w:szCs w:val="24"/>
        </w:rPr>
        <w:t xml:space="preserve"> Another source of the comic derives from using a kind of slapstick </w:t>
      </w:r>
      <w:proofErr w:type="spellStart"/>
      <w:r>
        <w:rPr>
          <w:rFonts w:ascii="Times New Roman" w:hAnsi="Times New Roman" w:cs="Times New Roman"/>
          <w:sz w:val="24"/>
          <w:szCs w:val="24"/>
        </w:rPr>
        <w:t>humor</w:t>
      </w:r>
      <w:proofErr w:type="spellEnd"/>
      <w:r>
        <w:rPr>
          <w:rFonts w:ascii="Times New Roman" w:hAnsi="Times New Roman" w:cs="Times New Roman"/>
          <w:sz w:val="24"/>
          <w:szCs w:val="24"/>
        </w:rPr>
        <w:t xml:space="preserve"> associated with the tasks </w:t>
      </w:r>
      <w:proofErr w:type="spellStart"/>
      <w:r>
        <w:rPr>
          <w:rFonts w:ascii="Times New Roman" w:hAnsi="Times New Roman" w:cs="Times New Roman"/>
          <w:sz w:val="24"/>
          <w:szCs w:val="24"/>
        </w:rPr>
        <w:t>Dionysos</w:t>
      </w:r>
      <w:proofErr w:type="spellEnd"/>
      <w:r>
        <w:rPr>
          <w:rFonts w:ascii="Times New Roman" w:hAnsi="Times New Roman" w:cs="Times New Roman"/>
          <w:sz w:val="24"/>
          <w:szCs w:val="24"/>
        </w:rPr>
        <w:t xml:space="preserve"> assigns to </w:t>
      </w:r>
      <w:proofErr w:type="spellStart"/>
      <w:r>
        <w:rPr>
          <w:rFonts w:ascii="Times New Roman" w:hAnsi="Times New Roman" w:cs="Times New Roman"/>
          <w:sz w:val="24"/>
          <w:szCs w:val="24"/>
        </w:rPr>
        <w:t>Vlepo</w:t>
      </w:r>
      <w:proofErr w:type="spellEnd"/>
      <w:r>
        <w:rPr>
          <w:rFonts w:ascii="Times New Roman" w:hAnsi="Times New Roman" w:cs="Times New Roman"/>
          <w:sz w:val="24"/>
          <w:szCs w:val="24"/>
        </w:rPr>
        <w:t xml:space="preserve">. After the god’s visit to </w:t>
      </w:r>
      <w:proofErr w:type="spellStart"/>
      <w:r>
        <w:rPr>
          <w:rFonts w:ascii="Times New Roman" w:hAnsi="Times New Roman" w:cs="Times New Roman"/>
          <w:sz w:val="24"/>
          <w:szCs w:val="24"/>
        </w:rPr>
        <w:t>Ikarios</w:t>
      </w:r>
      <w:proofErr w:type="spellEnd"/>
      <w:r>
        <w:rPr>
          <w:rFonts w:ascii="Times New Roman" w:hAnsi="Times New Roman" w:cs="Times New Roman"/>
          <w:sz w:val="24"/>
          <w:szCs w:val="24"/>
        </w:rPr>
        <w:t xml:space="preserve">, when </w:t>
      </w:r>
      <w:proofErr w:type="spellStart"/>
      <w:r>
        <w:rPr>
          <w:rFonts w:ascii="Times New Roman" w:hAnsi="Times New Roman" w:cs="Times New Roman"/>
          <w:sz w:val="24"/>
          <w:szCs w:val="24"/>
        </w:rPr>
        <w:t>Dionysos</w:t>
      </w:r>
      <w:proofErr w:type="spellEnd"/>
      <w:r>
        <w:rPr>
          <w:rFonts w:ascii="Times New Roman" w:hAnsi="Times New Roman" w:cs="Times New Roman"/>
          <w:sz w:val="24"/>
          <w:szCs w:val="24"/>
        </w:rPr>
        <w:t xml:space="preserve"> changes the water from his host’s well into wine, the god ban</w:t>
      </w:r>
      <w:r w:rsidR="003A6B56">
        <w:rPr>
          <w:rFonts w:ascii="Times New Roman" w:hAnsi="Times New Roman" w:cs="Times New Roman"/>
          <w:sz w:val="24"/>
          <w:szCs w:val="24"/>
        </w:rPr>
        <w:t>ishe</w:t>
      </w:r>
      <w:r>
        <w:rPr>
          <w:rFonts w:ascii="Times New Roman" w:hAnsi="Times New Roman" w:cs="Times New Roman"/>
          <w:sz w:val="24"/>
          <w:szCs w:val="24"/>
        </w:rPr>
        <w:t xml:space="preserve">s his servant into a piece of rope, which to </w:t>
      </w:r>
      <w:proofErr w:type="spellStart"/>
      <w:r>
        <w:rPr>
          <w:rFonts w:ascii="Times New Roman" w:hAnsi="Times New Roman" w:cs="Times New Roman"/>
          <w:sz w:val="24"/>
          <w:szCs w:val="24"/>
        </w:rPr>
        <w:t>Vlepo’s</w:t>
      </w:r>
      <w:proofErr w:type="spellEnd"/>
      <w:r>
        <w:rPr>
          <w:rFonts w:ascii="Times New Roman" w:hAnsi="Times New Roman" w:cs="Times New Roman"/>
          <w:sz w:val="24"/>
          <w:szCs w:val="24"/>
        </w:rPr>
        <w:t xml:space="preserve"> growing discomfort fulfils three different functions and literally connects consecutive stages of the unfolding tragedy. At first</w:t>
      </w:r>
      <w:r w:rsidR="006A2CC5">
        <w:rPr>
          <w:rFonts w:ascii="Times New Roman" w:hAnsi="Times New Roman" w:cs="Times New Roman"/>
          <w:sz w:val="24"/>
          <w:szCs w:val="24"/>
        </w:rPr>
        <w:t xml:space="preserve">: </w:t>
      </w:r>
      <w:r>
        <w:rPr>
          <w:rFonts w:ascii="Times New Roman" w:hAnsi="Times New Roman" w:cs="Times New Roman"/>
          <w:sz w:val="24"/>
          <w:szCs w:val="24"/>
        </w:rPr>
        <w:t>“I was the cord of braided hemp with which the pail was pulled up from the heart of the well.” Then</w:t>
      </w:r>
      <w:r w:rsidR="006A2CC5">
        <w:rPr>
          <w:rFonts w:ascii="Times New Roman" w:hAnsi="Times New Roman" w:cs="Times New Roman"/>
          <w:sz w:val="24"/>
          <w:szCs w:val="24"/>
        </w:rPr>
        <w:t>:</w:t>
      </w:r>
      <w:r>
        <w:rPr>
          <w:rFonts w:ascii="Times New Roman" w:hAnsi="Times New Roman" w:cs="Times New Roman"/>
          <w:sz w:val="24"/>
          <w:szCs w:val="24"/>
        </w:rPr>
        <w:t xml:space="preserve"> “I was ripped from the bucket and pole suspended over the well and used to lash together the corpulent wrists of their target as the inebriated mob trounced poor </w:t>
      </w:r>
      <w:proofErr w:type="spellStart"/>
      <w:r>
        <w:rPr>
          <w:rFonts w:ascii="Times New Roman" w:hAnsi="Times New Roman" w:cs="Times New Roman"/>
          <w:sz w:val="24"/>
          <w:szCs w:val="24"/>
        </w:rPr>
        <w:t>Ikarios</w:t>
      </w:r>
      <w:proofErr w:type="spellEnd"/>
      <w:r>
        <w:rPr>
          <w:rFonts w:ascii="Times New Roman" w:hAnsi="Times New Roman" w:cs="Times New Roman"/>
          <w:sz w:val="24"/>
          <w:szCs w:val="24"/>
        </w:rPr>
        <w:t>.” Finally</w:t>
      </w:r>
      <w:r w:rsidR="006A2CC5">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Erigone</w:t>
      </w:r>
      <w:proofErr w:type="spellEnd"/>
      <w:r>
        <w:rPr>
          <w:rFonts w:ascii="Times New Roman" w:hAnsi="Times New Roman" w:cs="Times New Roman"/>
          <w:sz w:val="24"/>
          <w:szCs w:val="24"/>
        </w:rPr>
        <w:t xml:space="preserve"> manipulating me, forming me into a loop […], she let herself swing” from a tree (128-129). </w:t>
      </w:r>
      <w:proofErr w:type="spellStart"/>
      <w:r>
        <w:rPr>
          <w:rFonts w:ascii="Times New Roman" w:hAnsi="Times New Roman" w:cs="Times New Roman"/>
          <w:sz w:val="24"/>
          <w:szCs w:val="24"/>
        </w:rPr>
        <w:t>Vlepo</w:t>
      </w:r>
      <w:proofErr w:type="spellEnd"/>
      <w:r>
        <w:rPr>
          <w:rFonts w:ascii="Times New Roman" w:hAnsi="Times New Roman" w:cs="Times New Roman"/>
          <w:sz w:val="24"/>
          <w:szCs w:val="24"/>
        </w:rPr>
        <w:t xml:space="preserve"> is denied control over his actions. Handled violently himself, he is forced to act as an instrument of violence. At the mercy of his master, </w:t>
      </w:r>
      <w:proofErr w:type="spellStart"/>
      <w:r>
        <w:rPr>
          <w:rFonts w:ascii="Times New Roman" w:hAnsi="Times New Roman" w:cs="Times New Roman"/>
          <w:sz w:val="24"/>
          <w:szCs w:val="24"/>
        </w:rPr>
        <w:t>Vlepo</w:t>
      </w:r>
      <w:proofErr w:type="spellEnd"/>
      <w:r>
        <w:rPr>
          <w:rFonts w:ascii="Times New Roman" w:hAnsi="Times New Roman" w:cs="Times New Roman"/>
          <w:sz w:val="24"/>
          <w:szCs w:val="24"/>
        </w:rPr>
        <w:t xml:space="preserve"> is reduced to a mere physical object, while as a feeling subject he experiences both vulnerability and discomfort, a discrepancy that turns into a source of the comic. </w:t>
      </w:r>
    </w:p>
    <w:p w14:paraId="5985C009" w14:textId="0ACCD977" w:rsidR="00B00CD5" w:rsidRDefault="00B00CD5" w:rsidP="00B00CD5">
      <w:pPr>
        <w:spacing w:line="360" w:lineRule="auto"/>
        <w:rPr>
          <w:rFonts w:ascii="Times New Roman" w:hAnsi="Times New Roman" w:cs="Times New Roman"/>
          <w:sz w:val="24"/>
          <w:szCs w:val="24"/>
        </w:rPr>
      </w:pPr>
      <w:r>
        <w:rPr>
          <w:rFonts w:ascii="Times New Roman" w:hAnsi="Times New Roman" w:cs="Times New Roman"/>
          <w:sz w:val="24"/>
          <w:szCs w:val="24"/>
        </w:rPr>
        <w:t xml:space="preserve">Throughout the novel, </w:t>
      </w:r>
      <w:proofErr w:type="spellStart"/>
      <w:r>
        <w:rPr>
          <w:rFonts w:ascii="Times New Roman" w:hAnsi="Times New Roman" w:cs="Times New Roman"/>
          <w:sz w:val="24"/>
          <w:szCs w:val="24"/>
        </w:rPr>
        <w:t>Dionysos</w:t>
      </w:r>
      <w:proofErr w:type="spellEnd"/>
      <w:r>
        <w:rPr>
          <w:rFonts w:ascii="Times New Roman" w:hAnsi="Times New Roman" w:cs="Times New Roman"/>
          <w:sz w:val="24"/>
          <w:szCs w:val="24"/>
        </w:rPr>
        <w:t xml:space="preserve"> brings </w:t>
      </w:r>
      <w:proofErr w:type="spellStart"/>
      <w:r>
        <w:rPr>
          <w:rFonts w:ascii="Times New Roman" w:hAnsi="Times New Roman" w:cs="Times New Roman"/>
          <w:sz w:val="24"/>
          <w:szCs w:val="24"/>
        </w:rPr>
        <w:t>Vlepo</w:t>
      </w:r>
      <w:proofErr w:type="spellEnd"/>
      <w:r>
        <w:rPr>
          <w:rFonts w:ascii="Times New Roman" w:hAnsi="Times New Roman" w:cs="Times New Roman"/>
          <w:sz w:val="24"/>
          <w:szCs w:val="24"/>
        </w:rPr>
        <w:t xml:space="preserve"> into situations in which, often downsized in shape, he has to fight the everyday malice of the object, helplessly exposed to greater forces, whether “transmogrified into a lowly louse atop his [</w:t>
      </w:r>
      <w:proofErr w:type="spellStart"/>
      <w:r>
        <w:rPr>
          <w:rFonts w:ascii="Times New Roman" w:hAnsi="Times New Roman" w:cs="Times New Roman"/>
          <w:sz w:val="24"/>
          <w:szCs w:val="24"/>
        </w:rPr>
        <w:t>Dionysos’</w:t>
      </w:r>
      <w:r w:rsidR="00D223D6">
        <w:rPr>
          <w:rFonts w:ascii="Times New Roman" w:hAnsi="Times New Roman" w:cs="Times New Roman"/>
          <w:sz w:val="24"/>
          <w:szCs w:val="24"/>
        </w:rPr>
        <w:t>s</w:t>
      </w:r>
      <w:proofErr w:type="spellEnd"/>
      <w:r>
        <w:rPr>
          <w:rFonts w:ascii="Times New Roman" w:hAnsi="Times New Roman" w:cs="Times New Roman"/>
          <w:sz w:val="24"/>
          <w:szCs w:val="24"/>
        </w:rPr>
        <w:t xml:space="preserve">] skull,” where he has trouble to “holding fast to my perch” due to “the wind, along with </w:t>
      </w:r>
      <w:proofErr w:type="spellStart"/>
      <w:r>
        <w:rPr>
          <w:rFonts w:ascii="Times New Roman" w:hAnsi="Times New Roman" w:cs="Times New Roman"/>
          <w:sz w:val="24"/>
          <w:szCs w:val="24"/>
        </w:rPr>
        <w:t>Dionysos’</w:t>
      </w:r>
      <w:r w:rsidR="00D223D6">
        <w:rPr>
          <w:rFonts w:ascii="Times New Roman" w:hAnsi="Times New Roman" w:cs="Times New Roman"/>
          <w:sz w:val="24"/>
          <w:szCs w:val="24"/>
        </w:rPr>
        <w:t>s</w:t>
      </w:r>
      <w:proofErr w:type="spellEnd"/>
      <w:r>
        <w:rPr>
          <w:rFonts w:ascii="Times New Roman" w:hAnsi="Times New Roman" w:cs="Times New Roman"/>
          <w:sz w:val="24"/>
          <w:szCs w:val="24"/>
        </w:rPr>
        <w:t xml:space="preserve"> penchant for mane-tossing” (20), or whether “as small as a louse, but no louse, instead a very small me standing in the sparse forest of the old man’s [</w:t>
      </w:r>
      <w:proofErr w:type="spellStart"/>
      <w:r>
        <w:rPr>
          <w:rFonts w:ascii="Times New Roman" w:hAnsi="Times New Roman" w:cs="Times New Roman"/>
          <w:sz w:val="24"/>
          <w:szCs w:val="24"/>
        </w:rPr>
        <w:t>Kadmos’</w:t>
      </w:r>
      <w:r w:rsidR="00D223D6">
        <w:rPr>
          <w:rFonts w:ascii="Times New Roman" w:hAnsi="Times New Roman" w:cs="Times New Roman"/>
          <w:sz w:val="24"/>
          <w:szCs w:val="24"/>
        </w:rPr>
        <w:t>s</w:t>
      </w:r>
      <w:proofErr w:type="spellEnd"/>
      <w:r>
        <w:rPr>
          <w:rFonts w:ascii="Times New Roman" w:hAnsi="Times New Roman" w:cs="Times New Roman"/>
          <w:sz w:val="24"/>
          <w:szCs w:val="24"/>
        </w:rPr>
        <w:t>] hair,” from which position “a roughly circular window gave me entry to his thought” (</w:t>
      </w:r>
      <w:r w:rsidRPr="00DE00F8">
        <w:rPr>
          <w:rFonts w:ascii="Times New Roman" w:hAnsi="Times New Roman" w:cs="Times New Roman"/>
          <w:sz w:val="24"/>
          <w:szCs w:val="24"/>
        </w:rPr>
        <w:t>24)</w:t>
      </w:r>
      <w:r w:rsidR="003B1D47">
        <w:rPr>
          <w:rFonts w:ascii="Times New Roman" w:hAnsi="Times New Roman" w:cs="Times New Roman"/>
          <w:sz w:val="24"/>
          <w:szCs w:val="24"/>
        </w:rPr>
        <w:t>.</w:t>
      </w:r>
      <w:r>
        <w:rPr>
          <w:rFonts w:ascii="Times New Roman" w:hAnsi="Times New Roman" w:cs="Times New Roman"/>
          <w:sz w:val="24"/>
          <w:szCs w:val="24"/>
        </w:rPr>
        <w:t xml:space="preserve"> </w:t>
      </w:r>
      <w:bookmarkStart w:id="3" w:name="_Hlk140238753"/>
      <w:r w:rsidR="00BF1809" w:rsidRPr="00737A18">
        <w:rPr>
          <w:rFonts w:ascii="Times New Roman" w:hAnsi="Times New Roman" w:cs="Times New Roman"/>
          <w:sz w:val="24"/>
          <w:szCs w:val="24"/>
        </w:rPr>
        <w:t xml:space="preserve">Evidently, </w:t>
      </w:r>
      <w:r w:rsidR="00164FD4">
        <w:rPr>
          <w:rFonts w:ascii="Times New Roman" w:hAnsi="Times New Roman" w:cs="Times New Roman"/>
          <w:sz w:val="24"/>
          <w:szCs w:val="24"/>
        </w:rPr>
        <w:t>these</w:t>
      </w:r>
      <w:r w:rsidR="004D76A7">
        <w:rPr>
          <w:rFonts w:ascii="Times New Roman" w:hAnsi="Times New Roman" w:cs="Times New Roman"/>
          <w:sz w:val="24"/>
          <w:szCs w:val="24"/>
        </w:rPr>
        <w:t xml:space="preserve"> early scenes in </w:t>
      </w:r>
      <w:r w:rsidR="00BF1809" w:rsidRPr="00737A18">
        <w:rPr>
          <w:rFonts w:ascii="Times New Roman" w:hAnsi="Times New Roman" w:cs="Times New Roman"/>
          <w:i/>
          <w:iCs/>
          <w:sz w:val="24"/>
          <w:szCs w:val="24"/>
        </w:rPr>
        <w:t xml:space="preserve">Frenzy </w:t>
      </w:r>
      <w:r w:rsidR="00473E1C">
        <w:rPr>
          <w:rFonts w:ascii="Times New Roman" w:hAnsi="Times New Roman" w:cs="Times New Roman"/>
          <w:sz w:val="24"/>
          <w:szCs w:val="24"/>
        </w:rPr>
        <w:t>introduce</w:t>
      </w:r>
      <w:r w:rsidR="00473E1C">
        <w:rPr>
          <w:rFonts w:ascii="Times New Roman" w:hAnsi="Times New Roman" w:cs="Times New Roman"/>
          <w:sz w:val="24"/>
          <w:szCs w:val="24"/>
        </w:rPr>
        <w:t xml:space="preserve"> </w:t>
      </w:r>
      <w:r w:rsidR="00BF1809" w:rsidRPr="00737A18">
        <w:rPr>
          <w:rFonts w:ascii="Times New Roman" w:hAnsi="Times New Roman" w:cs="Times New Roman"/>
          <w:sz w:val="24"/>
          <w:szCs w:val="24"/>
        </w:rPr>
        <w:t xml:space="preserve">the </w:t>
      </w:r>
      <w:r w:rsidR="004D76A7">
        <w:rPr>
          <w:rFonts w:ascii="Times New Roman" w:hAnsi="Times New Roman" w:cs="Times New Roman"/>
          <w:sz w:val="24"/>
          <w:szCs w:val="24"/>
        </w:rPr>
        <w:t xml:space="preserve">very </w:t>
      </w:r>
      <w:r w:rsidR="00BF1809" w:rsidRPr="00737A18">
        <w:rPr>
          <w:rFonts w:ascii="Times New Roman" w:hAnsi="Times New Roman" w:cs="Times New Roman"/>
          <w:sz w:val="24"/>
          <w:szCs w:val="24"/>
        </w:rPr>
        <w:t xml:space="preserve">strategy </w:t>
      </w:r>
      <w:r w:rsidR="00BF1809" w:rsidRPr="00737A18">
        <w:rPr>
          <w:rFonts w:ascii="Times New Roman" w:hAnsi="Times New Roman" w:cs="Times New Roman"/>
          <w:sz w:val="24"/>
          <w:szCs w:val="24"/>
        </w:rPr>
        <w:t xml:space="preserve">of seduction </w:t>
      </w:r>
      <w:r w:rsidR="00BF1809" w:rsidRPr="00737A18">
        <w:rPr>
          <w:rFonts w:ascii="Times New Roman" w:hAnsi="Times New Roman" w:cs="Times New Roman"/>
          <w:sz w:val="24"/>
          <w:szCs w:val="24"/>
        </w:rPr>
        <w:t xml:space="preserve">Everett applied in </w:t>
      </w:r>
      <w:r w:rsidR="00BF1809" w:rsidRPr="00737A18">
        <w:rPr>
          <w:rFonts w:ascii="Times New Roman" w:hAnsi="Times New Roman" w:cs="Times New Roman"/>
          <w:i/>
          <w:iCs/>
          <w:sz w:val="24"/>
          <w:szCs w:val="24"/>
        </w:rPr>
        <w:t>The Trees</w:t>
      </w:r>
      <w:r w:rsidR="00BF1809" w:rsidRPr="00737A18">
        <w:rPr>
          <w:rFonts w:ascii="Times New Roman" w:hAnsi="Times New Roman" w:cs="Times New Roman"/>
          <w:sz w:val="24"/>
          <w:szCs w:val="24"/>
        </w:rPr>
        <w:t>, where he used</w:t>
      </w:r>
      <w:r w:rsidR="00BF1809" w:rsidRPr="00737A18">
        <w:rPr>
          <w:rFonts w:ascii="Times New Roman" w:hAnsi="Times New Roman" w:cs="Times New Roman"/>
          <w:sz w:val="24"/>
          <w:szCs w:val="24"/>
        </w:rPr>
        <w:t xml:space="preserve"> </w:t>
      </w:r>
      <w:proofErr w:type="spellStart"/>
      <w:r w:rsidR="00BF1809" w:rsidRPr="00737A18">
        <w:rPr>
          <w:rFonts w:ascii="Times New Roman" w:hAnsi="Times New Roman" w:cs="Times New Roman"/>
          <w:sz w:val="24"/>
          <w:szCs w:val="24"/>
        </w:rPr>
        <w:t>humor</w:t>
      </w:r>
      <w:proofErr w:type="spellEnd"/>
      <w:r w:rsidR="00BF1809" w:rsidRPr="00737A18">
        <w:rPr>
          <w:rFonts w:ascii="Times New Roman" w:hAnsi="Times New Roman" w:cs="Times New Roman"/>
          <w:sz w:val="24"/>
          <w:szCs w:val="24"/>
        </w:rPr>
        <w:t xml:space="preserve"> </w:t>
      </w:r>
      <w:r w:rsidR="00BF1809" w:rsidRPr="00737A18">
        <w:rPr>
          <w:rFonts w:ascii="Times New Roman" w:hAnsi="Times New Roman" w:cs="Times New Roman"/>
          <w:sz w:val="24"/>
          <w:szCs w:val="24"/>
        </w:rPr>
        <w:t xml:space="preserve">as a tool to </w:t>
      </w:r>
      <w:r w:rsidR="00BF1809">
        <w:rPr>
          <w:rFonts w:ascii="Times New Roman" w:hAnsi="Times New Roman" w:cs="Times New Roman"/>
          <w:sz w:val="24"/>
          <w:szCs w:val="24"/>
        </w:rPr>
        <w:t>“get people to relax</w:t>
      </w:r>
      <w:r w:rsidR="00BF1809">
        <w:rPr>
          <w:rFonts w:ascii="Times New Roman" w:hAnsi="Times New Roman" w:cs="Times New Roman"/>
          <w:sz w:val="24"/>
          <w:szCs w:val="24"/>
        </w:rPr>
        <w:t xml:space="preserve"> </w:t>
      </w:r>
      <w:r w:rsidR="00BF1809" w:rsidRPr="00737A18">
        <w:rPr>
          <w:rFonts w:ascii="Times New Roman" w:hAnsi="Times New Roman" w:cs="Times New Roman"/>
          <w:sz w:val="24"/>
          <w:szCs w:val="24"/>
        </w:rPr>
        <w:t>and then do anything you want to them”</w:t>
      </w:r>
      <w:r w:rsidR="00BF1809">
        <w:rPr>
          <w:rFonts w:ascii="Times New Roman" w:hAnsi="Times New Roman" w:cs="Times New Roman"/>
          <w:sz w:val="24"/>
          <w:szCs w:val="24"/>
        </w:rPr>
        <w:t>, namely, confront them with</w:t>
      </w:r>
      <w:r w:rsidR="00BF1809">
        <w:rPr>
          <w:rFonts w:ascii="Times New Roman" w:hAnsi="Times New Roman" w:cs="Times New Roman"/>
          <w:sz w:val="24"/>
          <w:szCs w:val="24"/>
        </w:rPr>
        <w:t xml:space="preserve"> the brutality of oppression</w:t>
      </w:r>
      <w:r w:rsidR="00BF1809">
        <w:rPr>
          <w:rFonts w:ascii="Times New Roman" w:hAnsi="Times New Roman" w:cs="Times New Roman"/>
          <w:sz w:val="24"/>
          <w:szCs w:val="24"/>
        </w:rPr>
        <w:t>.</w:t>
      </w:r>
      <w:r w:rsidR="00164FD4">
        <w:rPr>
          <w:rStyle w:val="Funotenzeichen"/>
          <w:rFonts w:ascii="Times New Roman" w:hAnsi="Times New Roman" w:cs="Times New Roman"/>
          <w:sz w:val="24"/>
          <w:szCs w:val="24"/>
        </w:rPr>
        <w:footnoteReference w:id="48"/>
      </w:r>
      <w:r w:rsidR="00164FD4">
        <w:rPr>
          <w:rFonts w:ascii="Times New Roman" w:hAnsi="Times New Roman" w:cs="Times New Roman"/>
          <w:sz w:val="24"/>
          <w:szCs w:val="24"/>
        </w:rPr>
        <w:t xml:space="preserve"> </w:t>
      </w:r>
      <w:r>
        <w:rPr>
          <w:rFonts w:ascii="Times New Roman" w:hAnsi="Times New Roman" w:cs="Times New Roman"/>
          <w:sz w:val="24"/>
          <w:szCs w:val="24"/>
        </w:rPr>
        <w:t xml:space="preserve"> </w:t>
      </w:r>
      <w:r w:rsidR="004D76A7">
        <w:rPr>
          <w:rFonts w:ascii="Times New Roman" w:hAnsi="Times New Roman" w:cs="Times New Roman"/>
          <w:sz w:val="24"/>
          <w:szCs w:val="24"/>
        </w:rPr>
        <w:t>Thus, t</w:t>
      </w:r>
      <w:r>
        <w:rPr>
          <w:rFonts w:ascii="Times New Roman" w:hAnsi="Times New Roman" w:cs="Times New Roman"/>
          <w:sz w:val="24"/>
          <w:szCs w:val="24"/>
        </w:rPr>
        <w:t>he</w:t>
      </w:r>
      <w:r>
        <w:rPr>
          <w:rFonts w:ascii="Times New Roman" w:hAnsi="Times New Roman" w:cs="Times New Roman"/>
          <w:sz w:val="24"/>
          <w:szCs w:val="24"/>
        </w:rPr>
        <w:t xml:space="preserve"> sequence of metamorphoses </w:t>
      </w:r>
      <w:proofErr w:type="spellStart"/>
      <w:r>
        <w:rPr>
          <w:rFonts w:ascii="Times New Roman" w:hAnsi="Times New Roman" w:cs="Times New Roman"/>
          <w:sz w:val="24"/>
          <w:szCs w:val="24"/>
        </w:rPr>
        <w:t>Vlepo</w:t>
      </w:r>
      <w:proofErr w:type="spellEnd"/>
      <w:r>
        <w:rPr>
          <w:rFonts w:ascii="Times New Roman" w:hAnsi="Times New Roman" w:cs="Times New Roman"/>
          <w:sz w:val="24"/>
          <w:szCs w:val="24"/>
        </w:rPr>
        <w:t xml:space="preserve"> undergoes </w:t>
      </w:r>
      <w:r w:rsidR="00473E1C">
        <w:rPr>
          <w:rFonts w:ascii="Times New Roman" w:hAnsi="Times New Roman" w:cs="Times New Roman"/>
          <w:sz w:val="24"/>
          <w:szCs w:val="24"/>
        </w:rPr>
        <w:t xml:space="preserve">in the course of the novel </w:t>
      </w:r>
      <w:r>
        <w:rPr>
          <w:rFonts w:ascii="Times New Roman" w:hAnsi="Times New Roman" w:cs="Times New Roman"/>
          <w:sz w:val="24"/>
          <w:szCs w:val="24"/>
        </w:rPr>
        <w:t xml:space="preserve">reflects the </w:t>
      </w:r>
      <w:r w:rsidR="004D76A7">
        <w:rPr>
          <w:rFonts w:ascii="Times New Roman" w:hAnsi="Times New Roman" w:cs="Times New Roman"/>
          <w:sz w:val="24"/>
          <w:szCs w:val="24"/>
        </w:rPr>
        <w:t>change</w:t>
      </w:r>
      <w:r w:rsidR="004D76A7">
        <w:rPr>
          <w:rFonts w:ascii="Times New Roman" w:hAnsi="Times New Roman" w:cs="Times New Roman"/>
          <w:sz w:val="24"/>
          <w:szCs w:val="24"/>
        </w:rPr>
        <w:t xml:space="preserve"> from </w:t>
      </w:r>
      <w:r w:rsidR="004D76A7">
        <w:rPr>
          <w:rFonts w:ascii="Times New Roman" w:hAnsi="Times New Roman" w:cs="Times New Roman"/>
          <w:sz w:val="24"/>
          <w:szCs w:val="24"/>
        </w:rPr>
        <w:t>the comic</w:t>
      </w:r>
      <w:r w:rsidR="00473E1C">
        <w:rPr>
          <w:rFonts w:ascii="Times New Roman" w:hAnsi="Times New Roman" w:cs="Times New Roman"/>
          <w:sz w:val="24"/>
          <w:szCs w:val="24"/>
        </w:rPr>
        <w:t xml:space="preserve"> to the ominous, from the </w:t>
      </w:r>
      <w:r w:rsidR="00473E1C">
        <w:rPr>
          <w:rFonts w:ascii="Times New Roman" w:hAnsi="Times New Roman" w:cs="Times New Roman"/>
          <w:sz w:val="24"/>
          <w:szCs w:val="24"/>
        </w:rPr>
        <w:t xml:space="preserve">harmless </w:t>
      </w:r>
      <w:r w:rsidR="00473E1C">
        <w:rPr>
          <w:rFonts w:ascii="Times New Roman" w:hAnsi="Times New Roman" w:cs="Times New Roman"/>
          <w:sz w:val="24"/>
          <w:szCs w:val="24"/>
        </w:rPr>
        <w:t xml:space="preserve">to the </w:t>
      </w:r>
      <w:r w:rsidR="0089315F">
        <w:rPr>
          <w:rFonts w:ascii="Times New Roman" w:hAnsi="Times New Roman" w:cs="Times New Roman"/>
          <w:sz w:val="24"/>
          <w:szCs w:val="24"/>
        </w:rPr>
        <w:t>dangerous</w:t>
      </w:r>
      <w:r w:rsidR="00473E1C">
        <w:rPr>
          <w:rFonts w:ascii="Times New Roman" w:hAnsi="Times New Roman" w:cs="Times New Roman"/>
          <w:sz w:val="24"/>
          <w:szCs w:val="24"/>
        </w:rPr>
        <w:t>.</w:t>
      </w:r>
      <w:bookmarkEnd w:id="3"/>
      <w:r>
        <w:rPr>
          <w:rFonts w:ascii="Times New Roman" w:hAnsi="Times New Roman" w:cs="Times New Roman"/>
          <w:sz w:val="24"/>
          <w:szCs w:val="24"/>
        </w:rPr>
        <w:t xml:space="preserve"> Starting out as a louse or an “inchworm” (28), he later finds himself in a </w:t>
      </w:r>
      <w:r w:rsidR="004D76A7" w:rsidDel="004D76A7">
        <w:rPr>
          <w:rFonts w:ascii="Times New Roman" w:hAnsi="Times New Roman" w:cs="Times New Roman"/>
          <w:sz w:val="24"/>
          <w:szCs w:val="24"/>
        </w:rPr>
        <w:t xml:space="preserve"> </w:t>
      </w:r>
      <w:r w:rsidR="004D76A7" w:rsidDel="004D76A7">
        <w:rPr>
          <w:rFonts w:ascii="Times New Roman" w:hAnsi="Times New Roman" w:cs="Times New Roman"/>
          <w:sz w:val="24"/>
          <w:szCs w:val="24"/>
        </w:rPr>
        <w:t xml:space="preserve"> </w:t>
      </w:r>
      <w:r>
        <w:rPr>
          <w:rFonts w:ascii="Times New Roman" w:hAnsi="Times New Roman" w:cs="Times New Roman"/>
          <w:sz w:val="24"/>
          <w:szCs w:val="24"/>
        </w:rPr>
        <w:t xml:space="preserve">“spider” (99), or a “hawk” (143). </w:t>
      </w:r>
      <w:r w:rsidR="004D76A7">
        <w:rPr>
          <w:rFonts w:ascii="Times New Roman" w:hAnsi="Times New Roman" w:cs="Times New Roman"/>
          <w:sz w:val="24"/>
          <w:szCs w:val="24"/>
        </w:rPr>
        <w:t>T</w:t>
      </w:r>
      <w:r>
        <w:rPr>
          <w:rFonts w:ascii="Times New Roman" w:hAnsi="Times New Roman" w:cs="Times New Roman"/>
          <w:sz w:val="24"/>
          <w:szCs w:val="24"/>
        </w:rPr>
        <w:t>hen</w:t>
      </w:r>
      <w:r>
        <w:rPr>
          <w:rFonts w:ascii="Times New Roman" w:hAnsi="Times New Roman" w:cs="Times New Roman"/>
          <w:sz w:val="24"/>
          <w:szCs w:val="24"/>
        </w:rPr>
        <w:t xml:space="preserve"> </w:t>
      </w:r>
      <w:proofErr w:type="spellStart"/>
      <w:r>
        <w:rPr>
          <w:rFonts w:ascii="Times New Roman" w:hAnsi="Times New Roman" w:cs="Times New Roman"/>
          <w:sz w:val="24"/>
          <w:szCs w:val="24"/>
        </w:rPr>
        <w:t>Dionysos</w:t>
      </w:r>
      <w:proofErr w:type="spellEnd"/>
      <w:r>
        <w:rPr>
          <w:rFonts w:ascii="Times New Roman" w:hAnsi="Times New Roman" w:cs="Times New Roman"/>
          <w:sz w:val="24"/>
          <w:szCs w:val="24"/>
        </w:rPr>
        <w:t xml:space="preserve"> </w:t>
      </w:r>
      <w:r w:rsidR="00F610EE">
        <w:rPr>
          <w:rFonts w:ascii="Times New Roman" w:hAnsi="Times New Roman" w:cs="Times New Roman"/>
          <w:sz w:val="24"/>
          <w:szCs w:val="24"/>
        </w:rPr>
        <w:t>transform</w:t>
      </w:r>
      <w:r w:rsidR="004A76D5">
        <w:rPr>
          <w:rFonts w:ascii="Times New Roman" w:hAnsi="Times New Roman" w:cs="Times New Roman"/>
          <w:sz w:val="24"/>
          <w:szCs w:val="24"/>
        </w:rPr>
        <w:t>s</w:t>
      </w:r>
      <w:r w:rsidR="00F610EE">
        <w:rPr>
          <w:rFonts w:ascii="Times New Roman" w:hAnsi="Times New Roman" w:cs="Times New Roman"/>
          <w:sz w:val="24"/>
          <w:szCs w:val="24"/>
        </w:rPr>
        <w:t xml:space="preserve"> </w:t>
      </w:r>
      <w:r>
        <w:rPr>
          <w:rFonts w:ascii="Times New Roman" w:hAnsi="Times New Roman" w:cs="Times New Roman"/>
          <w:sz w:val="24"/>
          <w:szCs w:val="24"/>
        </w:rPr>
        <w:t>him</w:t>
      </w:r>
      <w:r>
        <w:rPr>
          <w:rFonts w:ascii="Times New Roman" w:hAnsi="Times New Roman" w:cs="Times New Roman"/>
          <w:sz w:val="24"/>
          <w:szCs w:val="24"/>
        </w:rPr>
        <w:t xml:space="preserve"> </w:t>
      </w:r>
      <w:r w:rsidR="00F610EE">
        <w:rPr>
          <w:rFonts w:ascii="Times New Roman" w:hAnsi="Times New Roman" w:cs="Times New Roman"/>
          <w:sz w:val="24"/>
          <w:szCs w:val="24"/>
        </w:rPr>
        <w:t>into</w:t>
      </w:r>
      <w:r w:rsidR="00F610EE">
        <w:rPr>
          <w:rFonts w:ascii="Times New Roman" w:hAnsi="Times New Roman" w:cs="Times New Roman"/>
          <w:sz w:val="24"/>
          <w:szCs w:val="24"/>
        </w:rPr>
        <w:t xml:space="preserve"> </w:t>
      </w:r>
      <w:r>
        <w:rPr>
          <w:rFonts w:ascii="Times New Roman" w:hAnsi="Times New Roman" w:cs="Times New Roman"/>
          <w:sz w:val="24"/>
          <w:szCs w:val="24"/>
        </w:rPr>
        <w:t xml:space="preserve">“the Labyrinth,” where the Minotaur resides, thereby causing </w:t>
      </w:r>
      <w:proofErr w:type="spellStart"/>
      <w:r>
        <w:rPr>
          <w:rFonts w:ascii="Times New Roman" w:hAnsi="Times New Roman" w:cs="Times New Roman"/>
          <w:sz w:val="24"/>
          <w:szCs w:val="24"/>
        </w:rPr>
        <w:t>Vlepo</w:t>
      </w:r>
      <w:proofErr w:type="spellEnd"/>
      <w:r>
        <w:rPr>
          <w:rFonts w:ascii="Times New Roman" w:hAnsi="Times New Roman" w:cs="Times New Roman"/>
          <w:sz w:val="24"/>
          <w:szCs w:val="24"/>
        </w:rPr>
        <w:t xml:space="preserve"> to participate in the suffering of others: “My veins held within them the fears, the crying, the screams of the youth given up to the monster,” an experience that together with the Minotaur’s dreadful howling makes him comprehend “my god’s search for the quiescent silence of sleep” (104). Moreover, the shapes that </w:t>
      </w:r>
      <w:proofErr w:type="spellStart"/>
      <w:r>
        <w:rPr>
          <w:rFonts w:ascii="Times New Roman" w:hAnsi="Times New Roman" w:cs="Times New Roman"/>
          <w:sz w:val="24"/>
          <w:szCs w:val="24"/>
        </w:rPr>
        <w:t>Vlepo</w:t>
      </w:r>
      <w:proofErr w:type="spellEnd"/>
      <w:r>
        <w:rPr>
          <w:rFonts w:ascii="Times New Roman" w:hAnsi="Times New Roman" w:cs="Times New Roman"/>
          <w:sz w:val="24"/>
          <w:szCs w:val="24"/>
        </w:rPr>
        <w:t xml:space="preserve"> inhabits tend to expand: “For a brief moment, I was that entire place [Nysa]” (130), “the river </w:t>
      </w:r>
      <w:proofErr w:type="spellStart"/>
      <w:r>
        <w:rPr>
          <w:rFonts w:ascii="Times New Roman" w:hAnsi="Times New Roman" w:cs="Times New Roman"/>
          <w:sz w:val="24"/>
          <w:szCs w:val="24"/>
        </w:rPr>
        <w:t>S</w:t>
      </w:r>
      <w:bookmarkStart w:id="4" w:name="_GoBack"/>
      <w:bookmarkEnd w:id="4"/>
      <w:r>
        <w:rPr>
          <w:rFonts w:ascii="Times New Roman" w:hAnsi="Times New Roman" w:cs="Times New Roman"/>
          <w:sz w:val="24"/>
          <w:szCs w:val="24"/>
        </w:rPr>
        <w:t>tymon</w:t>
      </w:r>
      <w:proofErr w:type="spellEnd"/>
      <w:r>
        <w:rPr>
          <w:rFonts w:ascii="Times New Roman" w:hAnsi="Times New Roman" w:cs="Times New Roman"/>
          <w:sz w:val="24"/>
          <w:szCs w:val="24"/>
        </w:rPr>
        <w:t xml:space="preserve">” (134), or “the night into which they [the </w:t>
      </w:r>
      <w:proofErr w:type="spellStart"/>
      <w:r>
        <w:rPr>
          <w:rFonts w:ascii="Times New Roman" w:hAnsi="Times New Roman" w:cs="Times New Roman"/>
          <w:sz w:val="24"/>
          <w:szCs w:val="24"/>
        </w:rPr>
        <w:t>Bakkhai</w:t>
      </w:r>
      <w:proofErr w:type="spellEnd"/>
      <w:r>
        <w:rPr>
          <w:rFonts w:ascii="Times New Roman" w:hAnsi="Times New Roman" w:cs="Times New Roman"/>
          <w:sz w:val="24"/>
          <w:szCs w:val="24"/>
        </w:rPr>
        <w:t xml:space="preserve">] marched” (155). He also finds himself converted into deadly tools, from the rope in the story of </w:t>
      </w:r>
      <w:proofErr w:type="spellStart"/>
      <w:r>
        <w:rPr>
          <w:rFonts w:ascii="Times New Roman" w:hAnsi="Times New Roman" w:cs="Times New Roman"/>
          <w:sz w:val="24"/>
          <w:szCs w:val="24"/>
        </w:rPr>
        <w:t>Ikarios</w:t>
      </w:r>
      <w:proofErr w:type="spellEnd"/>
      <w:r>
        <w:rPr>
          <w:rFonts w:ascii="Times New Roman" w:hAnsi="Times New Roman" w:cs="Times New Roman"/>
          <w:sz w:val="24"/>
          <w:szCs w:val="24"/>
        </w:rPr>
        <w:t xml:space="preserve"> to “the blade of a saw” (156) in the hand of </w:t>
      </w:r>
      <w:proofErr w:type="spellStart"/>
      <w:r>
        <w:rPr>
          <w:rFonts w:ascii="Times New Roman" w:hAnsi="Times New Roman" w:cs="Times New Roman"/>
          <w:sz w:val="24"/>
          <w:szCs w:val="24"/>
        </w:rPr>
        <w:t>Kadmos</w:t>
      </w:r>
      <w:proofErr w:type="spellEnd"/>
      <w:r>
        <w:rPr>
          <w:rFonts w:ascii="Times New Roman" w:hAnsi="Times New Roman" w:cs="Times New Roman"/>
          <w:sz w:val="24"/>
          <w:szCs w:val="24"/>
        </w:rPr>
        <w:t xml:space="preserve">, with which the latter brutally kills Pentheus, an act that is described in one long sentence and in gruesome anatomical detail from </w:t>
      </w:r>
      <w:proofErr w:type="spellStart"/>
      <w:r>
        <w:rPr>
          <w:rFonts w:ascii="Times New Roman" w:hAnsi="Times New Roman" w:cs="Times New Roman"/>
          <w:sz w:val="24"/>
          <w:szCs w:val="24"/>
        </w:rPr>
        <w:t>Vlepo’s</w:t>
      </w:r>
      <w:proofErr w:type="spellEnd"/>
      <w:r>
        <w:rPr>
          <w:rFonts w:ascii="Times New Roman" w:hAnsi="Times New Roman" w:cs="Times New Roman"/>
          <w:sz w:val="24"/>
          <w:szCs w:val="24"/>
        </w:rPr>
        <w:t xml:space="preserve"> perspective as the saw: “My teeth caught and ripped skin with the first hesitant pull,” etc. (156). His last transformation changes him into “the pole on which the head of Pentheus sat impaled,” from which location his capacity to see is greatly improved: finally, he “could see all around” (159)</w:t>
      </w:r>
      <w:r w:rsidR="00396FA5">
        <w:rPr>
          <w:rFonts w:ascii="Times New Roman" w:hAnsi="Times New Roman" w:cs="Times New Roman"/>
          <w:sz w:val="24"/>
          <w:szCs w:val="24"/>
        </w:rPr>
        <w:t>.</w:t>
      </w:r>
      <w:r>
        <w:rPr>
          <w:rFonts w:ascii="Times New Roman" w:hAnsi="Times New Roman" w:cs="Times New Roman"/>
          <w:sz w:val="24"/>
          <w:szCs w:val="24"/>
        </w:rPr>
        <w:t xml:space="preserve"> </w:t>
      </w:r>
      <w:r w:rsidR="005D3199">
        <w:rPr>
          <w:rFonts w:ascii="Times New Roman" w:hAnsi="Times New Roman" w:cs="Times New Roman"/>
          <w:sz w:val="24"/>
          <w:szCs w:val="24"/>
        </w:rPr>
        <w:t xml:space="preserve">Starting out by </w:t>
      </w:r>
      <w:r w:rsidR="004A5CD2">
        <w:rPr>
          <w:rFonts w:ascii="Times New Roman" w:hAnsi="Times New Roman" w:cs="Times New Roman"/>
          <w:sz w:val="24"/>
          <w:szCs w:val="24"/>
        </w:rPr>
        <w:t xml:space="preserve">amusing </w:t>
      </w:r>
      <w:r w:rsidR="00925F68">
        <w:rPr>
          <w:rFonts w:ascii="Times New Roman" w:hAnsi="Times New Roman" w:cs="Times New Roman"/>
          <w:sz w:val="24"/>
          <w:szCs w:val="24"/>
        </w:rPr>
        <w:t xml:space="preserve">themselves </w:t>
      </w:r>
      <w:r w:rsidR="00C44C8E">
        <w:rPr>
          <w:rFonts w:ascii="Times New Roman" w:hAnsi="Times New Roman" w:cs="Times New Roman"/>
          <w:sz w:val="24"/>
          <w:szCs w:val="24"/>
        </w:rPr>
        <w:t xml:space="preserve">about </w:t>
      </w:r>
      <w:proofErr w:type="spellStart"/>
      <w:r w:rsidR="00C44C8E">
        <w:rPr>
          <w:rFonts w:ascii="Times New Roman" w:hAnsi="Times New Roman" w:cs="Times New Roman"/>
          <w:sz w:val="24"/>
          <w:szCs w:val="24"/>
        </w:rPr>
        <w:t>Vlepo</w:t>
      </w:r>
      <w:proofErr w:type="spellEnd"/>
      <w:r w:rsidR="004D298A">
        <w:rPr>
          <w:rFonts w:ascii="Times New Roman" w:hAnsi="Times New Roman" w:cs="Times New Roman"/>
          <w:sz w:val="24"/>
          <w:szCs w:val="24"/>
        </w:rPr>
        <w:t>, who</w:t>
      </w:r>
      <w:r w:rsidR="00C44C8E">
        <w:rPr>
          <w:rFonts w:ascii="Times New Roman" w:hAnsi="Times New Roman" w:cs="Times New Roman"/>
          <w:sz w:val="24"/>
          <w:szCs w:val="24"/>
        </w:rPr>
        <w:t xml:space="preserve"> in the shape of a helpless louse</w:t>
      </w:r>
      <w:r w:rsidR="002D2F38">
        <w:rPr>
          <w:rFonts w:ascii="Times New Roman" w:hAnsi="Times New Roman" w:cs="Times New Roman"/>
          <w:sz w:val="24"/>
          <w:szCs w:val="24"/>
        </w:rPr>
        <w:t xml:space="preserve"> has no </w:t>
      </w:r>
      <w:r w:rsidR="00F610EE">
        <w:rPr>
          <w:rFonts w:ascii="Times New Roman" w:hAnsi="Times New Roman" w:cs="Times New Roman"/>
          <w:sz w:val="24"/>
          <w:szCs w:val="24"/>
        </w:rPr>
        <w:t>insight</w:t>
      </w:r>
      <w:r w:rsidR="004A76D5">
        <w:rPr>
          <w:rFonts w:ascii="Times New Roman" w:hAnsi="Times New Roman" w:cs="Times New Roman"/>
          <w:sz w:val="24"/>
          <w:szCs w:val="24"/>
        </w:rPr>
        <w:t xml:space="preserve"> into</w:t>
      </w:r>
      <w:r w:rsidR="00F610EE">
        <w:rPr>
          <w:rFonts w:ascii="Times New Roman" w:hAnsi="Times New Roman" w:cs="Times New Roman"/>
          <w:sz w:val="24"/>
          <w:szCs w:val="24"/>
        </w:rPr>
        <w:t xml:space="preserve">, let alone any </w:t>
      </w:r>
      <w:r w:rsidR="002D2F38">
        <w:rPr>
          <w:rFonts w:ascii="Times New Roman" w:hAnsi="Times New Roman" w:cs="Times New Roman"/>
          <w:sz w:val="24"/>
          <w:szCs w:val="24"/>
        </w:rPr>
        <w:t>overview of the world,</w:t>
      </w:r>
      <w:r w:rsidR="00A272DC">
        <w:rPr>
          <w:rFonts w:ascii="Times New Roman" w:hAnsi="Times New Roman" w:cs="Times New Roman"/>
          <w:sz w:val="24"/>
          <w:szCs w:val="24"/>
        </w:rPr>
        <w:t xml:space="preserve"> </w:t>
      </w:r>
      <w:r w:rsidR="00925F68">
        <w:rPr>
          <w:rFonts w:ascii="Times New Roman" w:hAnsi="Times New Roman" w:cs="Times New Roman"/>
          <w:sz w:val="24"/>
          <w:szCs w:val="24"/>
        </w:rPr>
        <w:t xml:space="preserve">readers will </w:t>
      </w:r>
      <w:r w:rsidR="00A272DC">
        <w:rPr>
          <w:rFonts w:ascii="Times New Roman" w:hAnsi="Times New Roman" w:cs="Times New Roman"/>
          <w:sz w:val="24"/>
          <w:szCs w:val="24"/>
        </w:rPr>
        <w:t xml:space="preserve">let down </w:t>
      </w:r>
      <w:r w:rsidR="00925F68">
        <w:rPr>
          <w:rFonts w:ascii="Times New Roman" w:hAnsi="Times New Roman" w:cs="Times New Roman"/>
          <w:sz w:val="24"/>
          <w:szCs w:val="24"/>
        </w:rPr>
        <w:t xml:space="preserve">their </w:t>
      </w:r>
      <w:r w:rsidR="00A272DC">
        <w:rPr>
          <w:rFonts w:ascii="Times New Roman" w:hAnsi="Times New Roman" w:cs="Times New Roman"/>
          <w:sz w:val="24"/>
          <w:szCs w:val="24"/>
        </w:rPr>
        <w:t xml:space="preserve">guard and </w:t>
      </w:r>
      <w:r w:rsidR="004D298A">
        <w:rPr>
          <w:rFonts w:ascii="Times New Roman" w:hAnsi="Times New Roman" w:cs="Times New Roman"/>
          <w:sz w:val="24"/>
          <w:szCs w:val="24"/>
        </w:rPr>
        <w:t xml:space="preserve">trustingly </w:t>
      </w:r>
      <w:r w:rsidR="00A272DC">
        <w:rPr>
          <w:rFonts w:ascii="Times New Roman" w:hAnsi="Times New Roman" w:cs="Times New Roman"/>
          <w:sz w:val="24"/>
          <w:szCs w:val="24"/>
        </w:rPr>
        <w:t xml:space="preserve">follow him </w:t>
      </w:r>
      <w:r w:rsidR="004D298A">
        <w:rPr>
          <w:rFonts w:ascii="Times New Roman" w:hAnsi="Times New Roman" w:cs="Times New Roman"/>
          <w:sz w:val="24"/>
          <w:szCs w:val="24"/>
        </w:rPr>
        <w:t xml:space="preserve">as he leads </w:t>
      </w:r>
      <w:r w:rsidR="00925F68">
        <w:rPr>
          <w:rFonts w:ascii="Times New Roman" w:hAnsi="Times New Roman" w:cs="Times New Roman"/>
          <w:sz w:val="24"/>
          <w:szCs w:val="24"/>
        </w:rPr>
        <w:t xml:space="preserve">them </w:t>
      </w:r>
      <w:r w:rsidR="00A272DC">
        <w:rPr>
          <w:rFonts w:ascii="Times New Roman" w:hAnsi="Times New Roman" w:cs="Times New Roman"/>
          <w:sz w:val="24"/>
          <w:szCs w:val="24"/>
        </w:rPr>
        <w:t xml:space="preserve">towards </w:t>
      </w:r>
      <w:r w:rsidR="004D298A">
        <w:rPr>
          <w:rFonts w:ascii="Times New Roman" w:hAnsi="Times New Roman" w:cs="Times New Roman"/>
          <w:sz w:val="24"/>
          <w:szCs w:val="24"/>
        </w:rPr>
        <w:t xml:space="preserve">more and more </w:t>
      </w:r>
      <w:r w:rsidR="002D2F38">
        <w:rPr>
          <w:rFonts w:ascii="Times New Roman" w:hAnsi="Times New Roman" w:cs="Times New Roman"/>
          <w:sz w:val="24"/>
          <w:szCs w:val="24"/>
        </w:rPr>
        <w:t xml:space="preserve">intense </w:t>
      </w:r>
      <w:r w:rsidR="008D499B">
        <w:rPr>
          <w:rFonts w:ascii="Times New Roman" w:hAnsi="Times New Roman" w:cs="Times New Roman"/>
          <w:sz w:val="24"/>
          <w:szCs w:val="24"/>
        </w:rPr>
        <w:t>experiences of cruelty</w:t>
      </w:r>
      <w:r w:rsidR="004D298A">
        <w:rPr>
          <w:rFonts w:ascii="Times New Roman" w:hAnsi="Times New Roman" w:cs="Times New Roman"/>
          <w:sz w:val="24"/>
          <w:szCs w:val="24"/>
        </w:rPr>
        <w:t xml:space="preserve"> and</w:t>
      </w:r>
      <w:r w:rsidR="009D29E7">
        <w:rPr>
          <w:rFonts w:ascii="Times New Roman" w:hAnsi="Times New Roman" w:cs="Times New Roman"/>
          <w:sz w:val="24"/>
          <w:szCs w:val="24"/>
        </w:rPr>
        <w:t xml:space="preserve"> an ever-more clearer view of the world as a </w:t>
      </w:r>
      <w:r w:rsidR="00F610EE">
        <w:rPr>
          <w:rFonts w:ascii="Times New Roman" w:hAnsi="Times New Roman" w:cs="Times New Roman"/>
          <w:sz w:val="24"/>
          <w:szCs w:val="24"/>
        </w:rPr>
        <w:t xml:space="preserve">ruthless </w:t>
      </w:r>
      <w:r w:rsidR="009D29E7">
        <w:rPr>
          <w:rFonts w:ascii="Times New Roman" w:hAnsi="Times New Roman" w:cs="Times New Roman"/>
          <w:sz w:val="24"/>
          <w:szCs w:val="24"/>
        </w:rPr>
        <w:t>place of domination</w:t>
      </w:r>
      <w:r w:rsidR="007D2907">
        <w:rPr>
          <w:rFonts w:ascii="Times New Roman" w:hAnsi="Times New Roman" w:cs="Times New Roman"/>
          <w:sz w:val="24"/>
          <w:szCs w:val="24"/>
        </w:rPr>
        <w:t>.</w:t>
      </w:r>
      <w:r w:rsidR="008209B9">
        <w:rPr>
          <w:rFonts w:ascii="Times New Roman" w:hAnsi="Times New Roman" w:cs="Times New Roman"/>
          <w:sz w:val="24"/>
          <w:szCs w:val="24"/>
        </w:rPr>
        <w:t xml:space="preserve"> </w:t>
      </w:r>
    </w:p>
    <w:p w14:paraId="7B2505D7" w14:textId="1E8EAF4B" w:rsidR="00B00CD5" w:rsidRDefault="00B00CD5" w:rsidP="00B00CD5">
      <w:pPr>
        <w:spacing w:line="360" w:lineRule="auto"/>
        <w:rPr>
          <w:rFonts w:ascii="Times New Roman" w:hAnsi="Times New Roman" w:cs="Times New Roman"/>
          <w:sz w:val="24"/>
          <w:szCs w:val="24"/>
        </w:rPr>
      </w:pPr>
      <w:r>
        <w:rPr>
          <w:rFonts w:ascii="Times New Roman" w:hAnsi="Times New Roman" w:cs="Times New Roman"/>
          <w:sz w:val="24"/>
          <w:szCs w:val="24"/>
        </w:rPr>
        <w:t xml:space="preserve">What </w:t>
      </w:r>
      <w:proofErr w:type="spellStart"/>
      <w:r>
        <w:rPr>
          <w:rFonts w:ascii="Times New Roman" w:hAnsi="Times New Roman" w:cs="Times New Roman"/>
          <w:sz w:val="24"/>
          <w:szCs w:val="24"/>
        </w:rPr>
        <w:t>Vlepo</w:t>
      </w:r>
      <w:proofErr w:type="spellEnd"/>
      <w:r>
        <w:rPr>
          <w:rFonts w:ascii="Times New Roman" w:hAnsi="Times New Roman" w:cs="Times New Roman"/>
          <w:sz w:val="24"/>
          <w:szCs w:val="24"/>
        </w:rPr>
        <w:t xml:space="preserve"> witnesses from his gruesome </w:t>
      </w:r>
      <w:r w:rsidR="00473E1C">
        <w:rPr>
          <w:rFonts w:ascii="Times New Roman" w:hAnsi="Times New Roman" w:cs="Times New Roman"/>
          <w:sz w:val="24"/>
          <w:szCs w:val="24"/>
        </w:rPr>
        <w:t>outlook</w:t>
      </w:r>
      <w:r w:rsidR="00764FDA">
        <w:rPr>
          <w:rFonts w:ascii="Times New Roman" w:hAnsi="Times New Roman" w:cs="Times New Roman"/>
          <w:sz w:val="24"/>
          <w:szCs w:val="24"/>
        </w:rPr>
        <w:t xml:space="preserve"> </w:t>
      </w:r>
      <w:r>
        <w:rPr>
          <w:rFonts w:ascii="Times New Roman" w:hAnsi="Times New Roman" w:cs="Times New Roman"/>
          <w:sz w:val="24"/>
          <w:szCs w:val="24"/>
        </w:rPr>
        <w:t xml:space="preserve">is the fatal scene of ultimate defeat of Agave and her Dionysiac female followers corresponding to the triumphant victory of </w:t>
      </w:r>
      <w:proofErr w:type="spellStart"/>
      <w:r>
        <w:rPr>
          <w:rFonts w:ascii="Times New Roman" w:hAnsi="Times New Roman" w:cs="Times New Roman"/>
          <w:sz w:val="24"/>
          <w:szCs w:val="24"/>
        </w:rPr>
        <w:t>Kadmos</w:t>
      </w:r>
      <w:proofErr w:type="spellEnd"/>
      <w:r>
        <w:rPr>
          <w:rFonts w:ascii="Times New Roman" w:hAnsi="Times New Roman" w:cs="Times New Roman"/>
          <w:sz w:val="24"/>
          <w:szCs w:val="24"/>
        </w:rPr>
        <w:t xml:space="preserve">. In the classical sources, the antagonism runs between Dionysus and those who doubt his divinity. Thus, in </w:t>
      </w:r>
      <w:r w:rsidRPr="002D7DC1">
        <w:rPr>
          <w:rFonts w:ascii="Times New Roman" w:hAnsi="Times New Roman" w:cs="Times New Roman"/>
          <w:i/>
          <w:iCs/>
          <w:sz w:val="24"/>
          <w:szCs w:val="24"/>
        </w:rPr>
        <w:t>The Bacchae</w:t>
      </w:r>
      <w:r>
        <w:rPr>
          <w:rFonts w:ascii="Times New Roman" w:hAnsi="Times New Roman" w:cs="Times New Roman"/>
          <w:sz w:val="24"/>
          <w:szCs w:val="24"/>
        </w:rPr>
        <w:t xml:space="preserve">, Dionysus punishes </w:t>
      </w:r>
      <w:r w:rsidR="007D2907">
        <w:rPr>
          <w:rFonts w:ascii="Times New Roman" w:hAnsi="Times New Roman" w:cs="Times New Roman"/>
          <w:sz w:val="24"/>
          <w:szCs w:val="24"/>
        </w:rPr>
        <w:t xml:space="preserve">all members of </w:t>
      </w:r>
      <w:r>
        <w:rPr>
          <w:rFonts w:ascii="Times New Roman" w:hAnsi="Times New Roman" w:cs="Times New Roman"/>
          <w:sz w:val="24"/>
          <w:szCs w:val="24"/>
        </w:rPr>
        <w:t xml:space="preserve">the </w:t>
      </w:r>
      <w:r>
        <w:rPr>
          <w:rFonts w:ascii="Times New Roman" w:hAnsi="Times New Roman" w:cs="Times New Roman"/>
          <w:sz w:val="24"/>
          <w:szCs w:val="24"/>
        </w:rPr>
        <w:t xml:space="preserve">house of </w:t>
      </w:r>
      <w:proofErr w:type="spellStart"/>
      <w:r>
        <w:rPr>
          <w:rFonts w:ascii="Times New Roman" w:hAnsi="Times New Roman" w:cs="Times New Roman"/>
          <w:sz w:val="24"/>
          <w:szCs w:val="24"/>
        </w:rPr>
        <w:t>Kadmos</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 In </w:t>
      </w:r>
      <w:r w:rsidRPr="0034265E">
        <w:rPr>
          <w:rFonts w:ascii="Times New Roman" w:hAnsi="Times New Roman" w:cs="Times New Roman"/>
          <w:i/>
          <w:iCs/>
          <w:sz w:val="24"/>
          <w:szCs w:val="24"/>
        </w:rPr>
        <w:t>Frenzy</w:t>
      </w:r>
      <w:r>
        <w:rPr>
          <w:rFonts w:ascii="Times New Roman" w:hAnsi="Times New Roman" w:cs="Times New Roman"/>
          <w:sz w:val="24"/>
          <w:szCs w:val="24"/>
        </w:rPr>
        <w:t xml:space="preserve">, where the lines of conflict run between the sexes, </w:t>
      </w:r>
      <w:proofErr w:type="spellStart"/>
      <w:r>
        <w:rPr>
          <w:rFonts w:ascii="Times New Roman" w:hAnsi="Times New Roman" w:cs="Times New Roman"/>
          <w:sz w:val="24"/>
          <w:szCs w:val="24"/>
        </w:rPr>
        <w:t>Dionysos</w:t>
      </w:r>
      <w:proofErr w:type="spellEnd"/>
      <w:r>
        <w:rPr>
          <w:rFonts w:ascii="Times New Roman" w:hAnsi="Times New Roman" w:cs="Times New Roman"/>
          <w:sz w:val="24"/>
          <w:szCs w:val="24"/>
        </w:rPr>
        <w:t xml:space="preserve"> is neither the punishing god nor the </w:t>
      </w:r>
      <w:proofErr w:type="spellStart"/>
      <w:r>
        <w:rPr>
          <w:rFonts w:ascii="Times New Roman" w:hAnsi="Times New Roman" w:cs="Times New Roman"/>
          <w:sz w:val="24"/>
          <w:szCs w:val="24"/>
        </w:rPr>
        <w:t>savior</w:t>
      </w:r>
      <w:proofErr w:type="spellEnd"/>
      <w:r>
        <w:rPr>
          <w:rFonts w:ascii="Times New Roman" w:hAnsi="Times New Roman" w:cs="Times New Roman"/>
          <w:sz w:val="24"/>
          <w:szCs w:val="24"/>
        </w:rPr>
        <w:t>.</w:t>
      </w:r>
      <w:r>
        <w:rPr>
          <w:rStyle w:val="Funotenzeichen"/>
          <w:rFonts w:ascii="Times New Roman" w:hAnsi="Times New Roman" w:cs="Times New Roman"/>
          <w:sz w:val="24"/>
          <w:szCs w:val="24"/>
        </w:rPr>
        <w:footnoteReference w:id="49"/>
      </w:r>
      <w:r>
        <w:rPr>
          <w:rFonts w:ascii="Times New Roman" w:hAnsi="Times New Roman" w:cs="Times New Roman"/>
          <w:sz w:val="24"/>
          <w:szCs w:val="24"/>
        </w:rPr>
        <w:t xml:space="preserve"> Having at first taken sides for the women trying to assist them in their battle against male domination, he eventually becomes a mere spectator. In the end, he </w:t>
      </w:r>
      <w:r w:rsidR="009D29E7">
        <w:rPr>
          <w:rFonts w:ascii="Times New Roman" w:hAnsi="Times New Roman" w:cs="Times New Roman"/>
          <w:sz w:val="24"/>
          <w:szCs w:val="24"/>
        </w:rPr>
        <w:t>only</w:t>
      </w:r>
      <w:r w:rsidR="009D29E7">
        <w:rPr>
          <w:rFonts w:ascii="Times New Roman" w:hAnsi="Times New Roman" w:cs="Times New Roman"/>
          <w:sz w:val="24"/>
          <w:szCs w:val="24"/>
        </w:rPr>
        <w:t xml:space="preserve"> </w:t>
      </w:r>
      <w:r>
        <w:rPr>
          <w:rFonts w:ascii="Times New Roman" w:hAnsi="Times New Roman" w:cs="Times New Roman"/>
          <w:sz w:val="24"/>
          <w:szCs w:val="24"/>
        </w:rPr>
        <w:t xml:space="preserve">interferes through ironic commentary to indicate that he sees through </w:t>
      </w:r>
      <w:proofErr w:type="spellStart"/>
      <w:r>
        <w:rPr>
          <w:rFonts w:ascii="Times New Roman" w:hAnsi="Times New Roman" w:cs="Times New Roman"/>
          <w:sz w:val="24"/>
          <w:szCs w:val="24"/>
        </w:rPr>
        <w:t>Kadmos’</w:t>
      </w:r>
      <w:r w:rsidR="00E50CB3">
        <w:rPr>
          <w:rFonts w:ascii="Times New Roman" w:hAnsi="Times New Roman" w:cs="Times New Roman"/>
          <w:sz w:val="24"/>
          <w:szCs w:val="24"/>
        </w:rPr>
        <w:t>s</w:t>
      </w:r>
      <w:proofErr w:type="spellEnd"/>
      <w:r>
        <w:rPr>
          <w:rFonts w:ascii="Times New Roman" w:hAnsi="Times New Roman" w:cs="Times New Roman"/>
          <w:sz w:val="24"/>
          <w:szCs w:val="24"/>
        </w:rPr>
        <w:t xml:space="preserve"> </w:t>
      </w:r>
      <w:r w:rsidR="007A37AD">
        <w:rPr>
          <w:rFonts w:ascii="Times New Roman" w:hAnsi="Times New Roman" w:cs="Times New Roman"/>
          <w:sz w:val="24"/>
          <w:szCs w:val="24"/>
        </w:rPr>
        <w:t xml:space="preserve">malicious </w:t>
      </w:r>
      <w:r>
        <w:rPr>
          <w:rFonts w:ascii="Times New Roman" w:hAnsi="Times New Roman" w:cs="Times New Roman"/>
          <w:sz w:val="24"/>
          <w:szCs w:val="24"/>
        </w:rPr>
        <w:t xml:space="preserve">scheming. </w:t>
      </w:r>
      <w:proofErr w:type="spellStart"/>
      <w:r w:rsidRPr="00FB228E">
        <w:rPr>
          <w:rFonts w:ascii="Times New Roman" w:hAnsi="Times New Roman" w:cs="Times New Roman"/>
          <w:sz w:val="24"/>
          <w:szCs w:val="24"/>
        </w:rPr>
        <w:t>Kadmos</w:t>
      </w:r>
      <w:proofErr w:type="spellEnd"/>
      <w:r w:rsidRPr="00FB228E">
        <w:rPr>
          <w:rFonts w:ascii="Times New Roman" w:hAnsi="Times New Roman" w:cs="Times New Roman"/>
          <w:sz w:val="24"/>
          <w:szCs w:val="24"/>
        </w:rPr>
        <w:t xml:space="preserve"> takes the life of Pentheus without remorse</w:t>
      </w:r>
      <w:r w:rsidR="00C606EE">
        <w:rPr>
          <w:rFonts w:ascii="Times New Roman" w:hAnsi="Times New Roman" w:cs="Times New Roman"/>
          <w:sz w:val="24"/>
          <w:szCs w:val="24"/>
        </w:rPr>
        <w:t>, and he</w:t>
      </w:r>
      <w:r w:rsidRPr="00FB228E">
        <w:rPr>
          <w:rFonts w:ascii="Times New Roman" w:hAnsi="Times New Roman" w:cs="Times New Roman"/>
          <w:sz w:val="24"/>
          <w:szCs w:val="24"/>
        </w:rPr>
        <w:t xml:space="preserve"> does </w:t>
      </w:r>
      <w:r w:rsidR="00C606EE">
        <w:rPr>
          <w:rFonts w:ascii="Times New Roman" w:hAnsi="Times New Roman" w:cs="Times New Roman"/>
          <w:sz w:val="24"/>
          <w:szCs w:val="24"/>
        </w:rPr>
        <w:t xml:space="preserve">not </w:t>
      </w:r>
      <w:r w:rsidRPr="00FB228E">
        <w:rPr>
          <w:rFonts w:ascii="Times New Roman" w:hAnsi="Times New Roman" w:cs="Times New Roman"/>
          <w:sz w:val="24"/>
          <w:szCs w:val="24"/>
        </w:rPr>
        <w:t xml:space="preserve">have any scruples to </w:t>
      </w:r>
      <w:r>
        <w:rPr>
          <w:rFonts w:ascii="Times New Roman" w:hAnsi="Times New Roman" w:cs="Times New Roman"/>
          <w:sz w:val="24"/>
          <w:szCs w:val="24"/>
        </w:rPr>
        <w:t xml:space="preserve">deceive </w:t>
      </w:r>
      <w:r w:rsidRPr="00FB228E">
        <w:rPr>
          <w:rFonts w:ascii="Times New Roman" w:hAnsi="Times New Roman" w:cs="Times New Roman"/>
          <w:sz w:val="24"/>
          <w:szCs w:val="24"/>
        </w:rPr>
        <w:t>his daughter by making her feel ashamed over her alleged infanticide, thereby utterly quelching her opposition.</w:t>
      </w:r>
      <w:r>
        <w:rPr>
          <w:rFonts w:ascii="Times New Roman" w:hAnsi="Times New Roman" w:cs="Times New Roman"/>
          <w:sz w:val="24"/>
          <w:szCs w:val="24"/>
        </w:rPr>
        <w:t xml:space="preserve"> With a paternalistic gesture par excellence, “</w:t>
      </w:r>
      <w:proofErr w:type="spellStart"/>
      <w:r>
        <w:rPr>
          <w:rFonts w:ascii="Times New Roman" w:hAnsi="Times New Roman" w:cs="Times New Roman"/>
          <w:sz w:val="24"/>
          <w:szCs w:val="24"/>
        </w:rPr>
        <w:t>Kadmos</w:t>
      </w:r>
      <w:proofErr w:type="spellEnd"/>
      <w:r>
        <w:rPr>
          <w:rFonts w:ascii="Times New Roman" w:hAnsi="Times New Roman" w:cs="Times New Roman"/>
          <w:sz w:val="24"/>
          <w:szCs w:val="24"/>
        </w:rPr>
        <w:t xml:space="preserve"> moved to Agave and put his arm around her, pulled her close, comforted her” (163). In the guise of love and care, </w:t>
      </w:r>
      <w:proofErr w:type="spellStart"/>
      <w:r>
        <w:rPr>
          <w:rFonts w:ascii="Times New Roman" w:hAnsi="Times New Roman" w:cs="Times New Roman"/>
          <w:sz w:val="24"/>
          <w:szCs w:val="24"/>
        </w:rPr>
        <w:t>Kadmos</w:t>
      </w:r>
      <w:proofErr w:type="spellEnd"/>
      <w:r>
        <w:rPr>
          <w:rFonts w:ascii="Times New Roman" w:hAnsi="Times New Roman" w:cs="Times New Roman"/>
          <w:sz w:val="24"/>
          <w:szCs w:val="24"/>
        </w:rPr>
        <w:t xml:space="preserve"> is in fact exerting power over her. </w:t>
      </w:r>
      <w:r w:rsidR="00454143">
        <w:rPr>
          <w:rFonts w:ascii="Times New Roman" w:hAnsi="Times New Roman" w:cs="Times New Roman"/>
          <w:sz w:val="24"/>
          <w:szCs w:val="24"/>
        </w:rPr>
        <w:t xml:space="preserve">He thus reaffirms the </w:t>
      </w:r>
      <w:r>
        <w:rPr>
          <w:rFonts w:ascii="Times New Roman" w:hAnsi="Times New Roman" w:cs="Times New Roman"/>
          <w:sz w:val="24"/>
          <w:szCs w:val="24"/>
        </w:rPr>
        <w:t>self-image to which he is committed: “</w:t>
      </w:r>
      <w:r w:rsidRPr="00CE198F">
        <w:rPr>
          <w:rFonts w:ascii="Times New Roman" w:hAnsi="Times New Roman" w:cs="Times New Roman"/>
          <w:i/>
          <w:iCs/>
          <w:sz w:val="24"/>
          <w:szCs w:val="24"/>
        </w:rPr>
        <w:t xml:space="preserve">I am </w:t>
      </w:r>
      <w:proofErr w:type="spellStart"/>
      <w:r w:rsidRPr="00CE198F">
        <w:rPr>
          <w:rFonts w:ascii="Times New Roman" w:hAnsi="Times New Roman" w:cs="Times New Roman"/>
          <w:i/>
          <w:iCs/>
          <w:sz w:val="24"/>
          <w:szCs w:val="24"/>
        </w:rPr>
        <w:t>Kadmos</w:t>
      </w:r>
      <w:proofErr w:type="spellEnd"/>
      <w:r w:rsidRPr="00CE198F">
        <w:rPr>
          <w:rFonts w:ascii="Times New Roman" w:hAnsi="Times New Roman" w:cs="Times New Roman"/>
          <w:i/>
          <w:iCs/>
          <w:sz w:val="24"/>
          <w:szCs w:val="24"/>
        </w:rPr>
        <w:t>. I am king. This is my realm and I rule. Love has no place. Love has no place</w:t>
      </w:r>
      <w:r>
        <w:rPr>
          <w:rFonts w:ascii="Times New Roman" w:hAnsi="Times New Roman" w:cs="Times New Roman"/>
          <w:sz w:val="24"/>
          <w:szCs w:val="24"/>
        </w:rPr>
        <w:t>” (139)</w:t>
      </w:r>
      <w:r w:rsidR="003F40FC">
        <w:rPr>
          <w:rFonts w:ascii="Times New Roman" w:hAnsi="Times New Roman" w:cs="Times New Roman"/>
          <w:sz w:val="24"/>
          <w:szCs w:val="24"/>
        </w:rPr>
        <w:t>.</w:t>
      </w:r>
      <w:r>
        <w:rPr>
          <w:rFonts w:ascii="Times New Roman" w:hAnsi="Times New Roman" w:cs="Times New Roman"/>
          <w:sz w:val="24"/>
          <w:szCs w:val="24"/>
        </w:rPr>
        <w:t xml:space="preserve"> </w:t>
      </w:r>
      <w:r w:rsidR="001B50AD">
        <w:rPr>
          <w:rFonts w:ascii="Times New Roman" w:hAnsi="Times New Roman" w:cs="Times New Roman"/>
          <w:sz w:val="24"/>
          <w:szCs w:val="24"/>
        </w:rPr>
        <w:t xml:space="preserve">Presenting </w:t>
      </w:r>
      <w:proofErr w:type="spellStart"/>
      <w:r>
        <w:rPr>
          <w:rFonts w:ascii="Times New Roman" w:hAnsi="Times New Roman" w:cs="Times New Roman"/>
          <w:sz w:val="24"/>
          <w:szCs w:val="24"/>
        </w:rPr>
        <w:t>Kadmos</w:t>
      </w:r>
      <w:proofErr w:type="spellEnd"/>
      <w:r>
        <w:rPr>
          <w:rFonts w:ascii="Times New Roman" w:hAnsi="Times New Roman" w:cs="Times New Roman"/>
          <w:sz w:val="24"/>
          <w:szCs w:val="24"/>
        </w:rPr>
        <w:t xml:space="preserve"> as a guileful victorious murderer is the most significant deviation from ancient versions of the myth. It not only suggests the reinstallation of </w:t>
      </w:r>
      <w:proofErr w:type="spellStart"/>
      <w:r>
        <w:rPr>
          <w:rFonts w:ascii="Times New Roman" w:hAnsi="Times New Roman" w:cs="Times New Roman"/>
          <w:sz w:val="24"/>
          <w:szCs w:val="24"/>
        </w:rPr>
        <w:t>Kadmos’</w:t>
      </w:r>
      <w:r w:rsidR="00925F68">
        <w:rPr>
          <w:rFonts w:ascii="Times New Roman" w:hAnsi="Times New Roman" w:cs="Times New Roman"/>
          <w:sz w:val="24"/>
          <w:szCs w:val="24"/>
        </w:rPr>
        <w:t>s</w:t>
      </w:r>
      <w:proofErr w:type="spellEnd"/>
      <w:r>
        <w:rPr>
          <w:rFonts w:ascii="Times New Roman" w:hAnsi="Times New Roman" w:cs="Times New Roman"/>
          <w:sz w:val="24"/>
          <w:szCs w:val="24"/>
        </w:rPr>
        <w:t xml:space="preserve"> individual domination, but demonstrates patriarchy’s unmitigated victory.</w:t>
      </w:r>
    </w:p>
    <w:p w14:paraId="0C38E13E" w14:textId="77777777" w:rsidR="00764FDA" w:rsidRDefault="00764FDA" w:rsidP="00B00CD5">
      <w:pPr>
        <w:spacing w:line="360" w:lineRule="auto"/>
        <w:rPr>
          <w:rFonts w:ascii="Times New Roman" w:hAnsi="Times New Roman" w:cs="Times New Roman"/>
          <w:b/>
          <w:bCs/>
          <w:sz w:val="24"/>
          <w:szCs w:val="24"/>
        </w:rPr>
      </w:pPr>
    </w:p>
    <w:p w14:paraId="565DF8E6" w14:textId="2A229849" w:rsidR="00B00CD5" w:rsidRPr="00AA0609" w:rsidRDefault="00B00CD5" w:rsidP="00B00CD5">
      <w:pPr>
        <w:spacing w:line="360" w:lineRule="auto"/>
        <w:rPr>
          <w:rFonts w:ascii="Times New Roman" w:hAnsi="Times New Roman" w:cs="Times New Roman"/>
          <w:b/>
          <w:bCs/>
          <w:sz w:val="24"/>
          <w:szCs w:val="24"/>
        </w:rPr>
      </w:pPr>
      <w:r w:rsidRPr="00AA0609">
        <w:rPr>
          <w:rFonts w:ascii="Times New Roman" w:hAnsi="Times New Roman" w:cs="Times New Roman"/>
          <w:b/>
          <w:bCs/>
          <w:sz w:val="24"/>
          <w:szCs w:val="24"/>
        </w:rPr>
        <w:t>Conclusion</w:t>
      </w:r>
    </w:p>
    <w:p w14:paraId="6E2269B1" w14:textId="3C93FCF8" w:rsidR="00B00CD5" w:rsidRDefault="00B00CD5" w:rsidP="00B00CD5">
      <w:pPr>
        <w:spacing w:line="360" w:lineRule="auto"/>
        <w:rPr>
          <w:rFonts w:ascii="Times New Roman" w:hAnsi="Times New Roman" w:cs="Times New Roman"/>
          <w:sz w:val="24"/>
          <w:szCs w:val="24"/>
        </w:rPr>
      </w:pPr>
      <w:r>
        <w:rPr>
          <w:rFonts w:ascii="Times New Roman" w:hAnsi="Times New Roman" w:cs="Times New Roman"/>
          <w:sz w:val="24"/>
          <w:szCs w:val="24"/>
        </w:rPr>
        <w:t xml:space="preserve">The novel ends with suspension </w:t>
      </w:r>
      <w:r w:rsidR="000C2A75">
        <w:rPr>
          <w:rFonts w:ascii="Times New Roman" w:hAnsi="Times New Roman" w:cs="Times New Roman"/>
          <w:sz w:val="24"/>
          <w:szCs w:val="24"/>
        </w:rPr>
        <w:t xml:space="preserve">points </w:t>
      </w:r>
      <w:r>
        <w:rPr>
          <w:rFonts w:ascii="Times New Roman" w:hAnsi="Times New Roman" w:cs="Times New Roman"/>
          <w:sz w:val="24"/>
          <w:szCs w:val="24"/>
        </w:rPr>
        <w:t xml:space="preserve">suggesting that the story continues, that </w:t>
      </w:r>
      <w:proofErr w:type="spellStart"/>
      <w:r>
        <w:rPr>
          <w:rFonts w:ascii="Times New Roman" w:hAnsi="Times New Roman" w:cs="Times New Roman"/>
          <w:sz w:val="24"/>
          <w:szCs w:val="24"/>
        </w:rPr>
        <w:t>Dionysos’</w:t>
      </w:r>
      <w:r w:rsidR="000C2A75">
        <w:rPr>
          <w:rFonts w:ascii="Times New Roman" w:hAnsi="Times New Roman" w:cs="Times New Roman"/>
          <w:sz w:val="24"/>
          <w:szCs w:val="24"/>
        </w:rPr>
        <w:t>s</w:t>
      </w:r>
      <w:proofErr w:type="spellEnd"/>
      <w:r>
        <w:rPr>
          <w:rFonts w:ascii="Times New Roman" w:hAnsi="Times New Roman" w:cs="Times New Roman"/>
          <w:sz w:val="24"/>
          <w:szCs w:val="24"/>
        </w:rPr>
        <w:t xml:space="preserve"> death is not the end of his existence. “Twice-born </w:t>
      </w:r>
      <w:proofErr w:type="spellStart"/>
      <w:r>
        <w:rPr>
          <w:rFonts w:ascii="Times New Roman" w:hAnsi="Times New Roman" w:cs="Times New Roman"/>
          <w:sz w:val="24"/>
          <w:szCs w:val="24"/>
        </w:rPr>
        <w:t>Dithyrambos</w:t>
      </w:r>
      <w:proofErr w:type="spellEnd"/>
      <w:r>
        <w:rPr>
          <w:rFonts w:ascii="Times New Roman" w:hAnsi="Times New Roman" w:cs="Times New Roman"/>
          <w:sz w:val="24"/>
          <w:szCs w:val="24"/>
        </w:rPr>
        <w:t>” (130) is fully aware of his immortality: “Death has no life for me […]. And my death will offer no relief, for I must witness it over and over as I do all else” (9-10)</w:t>
      </w:r>
      <w:r w:rsidR="000C2A7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Vlepo</w:t>
      </w:r>
      <w:proofErr w:type="spellEnd"/>
      <w:r>
        <w:rPr>
          <w:rFonts w:ascii="Times New Roman" w:hAnsi="Times New Roman" w:cs="Times New Roman"/>
          <w:sz w:val="24"/>
          <w:szCs w:val="24"/>
        </w:rPr>
        <w:t>, however, who earlier was unsure of his “ontological status” (39), seems in the end to have come into his own as an independent individual</w:t>
      </w:r>
      <w:r w:rsidR="004A5CD2">
        <w:rPr>
          <w:rFonts w:ascii="Times New Roman" w:hAnsi="Times New Roman" w:cs="Times New Roman"/>
          <w:sz w:val="24"/>
          <w:szCs w:val="24"/>
        </w:rPr>
        <w:t>,</w:t>
      </w:r>
      <w:r w:rsidR="00FD71C6">
        <w:rPr>
          <w:rFonts w:ascii="Times New Roman" w:hAnsi="Times New Roman" w:cs="Times New Roman"/>
          <w:sz w:val="24"/>
          <w:szCs w:val="24"/>
        </w:rPr>
        <w:t xml:space="preserve"> who </w:t>
      </w:r>
      <w:r w:rsidR="004343E3">
        <w:rPr>
          <w:rFonts w:ascii="Times New Roman" w:hAnsi="Times New Roman" w:cs="Times New Roman"/>
          <w:sz w:val="24"/>
          <w:szCs w:val="24"/>
        </w:rPr>
        <w:t xml:space="preserve">is </w:t>
      </w:r>
      <w:r w:rsidR="00F610EE">
        <w:rPr>
          <w:rFonts w:ascii="Times New Roman" w:hAnsi="Times New Roman" w:cs="Times New Roman"/>
          <w:sz w:val="24"/>
          <w:szCs w:val="24"/>
        </w:rPr>
        <w:t xml:space="preserve">conscious of </w:t>
      </w:r>
      <w:r w:rsidR="004A76D5">
        <w:rPr>
          <w:rFonts w:ascii="Times New Roman" w:hAnsi="Times New Roman" w:cs="Times New Roman"/>
          <w:sz w:val="24"/>
          <w:szCs w:val="24"/>
        </w:rPr>
        <w:t xml:space="preserve">having become </w:t>
      </w:r>
      <w:r w:rsidR="00FD71C6">
        <w:rPr>
          <w:rFonts w:ascii="Times New Roman" w:hAnsi="Times New Roman" w:cs="Times New Roman"/>
          <w:sz w:val="24"/>
          <w:szCs w:val="24"/>
        </w:rPr>
        <w:t>the novel’s narrator</w:t>
      </w:r>
      <w:r>
        <w:rPr>
          <w:rFonts w:ascii="Times New Roman" w:hAnsi="Times New Roman" w:cs="Times New Roman"/>
          <w:sz w:val="24"/>
          <w:szCs w:val="24"/>
        </w:rPr>
        <w:t>: “But here I was put into myself, and finally, I assume, so that I might report the feelings witnessed” (159)</w:t>
      </w:r>
      <w:r w:rsidR="000C2A75">
        <w:rPr>
          <w:rFonts w:ascii="Times New Roman" w:hAnsi="Times New Roman" w:cs="Times New Roman"/>
          <w:sz w:val="24"/>
          <w:szCs w:val="24"/>
        </w:rPr>
        <w:t>.</w:t>
      </w:r>
      <w:r>
        <w:rPr>
          <w:rFonts w:ascii="Times New Roman" w:hAnsi="Times New Roman" w:cs="Times New Roman"/>
          <w:sz w:val="24"/>
          <w:szCs w:val="24"/>
        </w:rPr>
        <w:t xml:space="preserve"> Although he fulfils the command of his master when he kills him, he no longer does so in disguise or diminished in size but in his own body. While patriarchy is consolidated in the inside narrative, it is, by contrast, dissolved in the frame narrative. Throughout the novel, </w:t>
      </w:r>
      <w:proofErr w:type="spellStart"/>
      <w:r>
        <w:rPr>
          <w:rFonts w:ascii="Times New Roman" w:hAnsi="Times New Roman" w:cs="Times New Roman"/>
          <w:sz w:val="24"/>
          <w:szCs w:val="24"/>
        </w:rPr>
        <w:t>Vlepo</w:t>
      </w:r>
      <w:proofErr w:type="spellEnd"/>
      <w:r>
        <w:rPr>
          <w:rFonts w:ascii="Times New Roman" w:hAnsi="Times New Roman" w:cs="Times New Roman"/>
          <w:sz w:val="24"/>
          <w:szCs w:val="24"/>
        </w:rPr>
        <w:t xml:space="preserve">, the “unfrenzied observer” (3), has accomplished the paradoxical task of simultaneously participating in the frenzied action and serving as a distant witness. According to Nietzsche, this split, or rather “co-existence,” is what characterizes the disciples of the god: “Thus the attendant of </w:t>
      </w:r>
      <w:proofErr w:type="spellStart"/>
      <w:r>
        <w:rPr>
          <w:rFonts w:ascii="Times New Roman" w:hAnsi="Times New Roman" w:cs="Times New Roman"/>
          <w:sz w:val="24"/>
          <w:szCs w:val="24"/>
        </w:rPr>
        <w:t>Dionysos</w:t>
      </w:r>
      <w:proofErr w:type="spellEnd"/>
      <w:r>
        <w:rPr>
          <w:rFonts w:ascii="Times New Roman" w:hAnsi="Times New Roman" w:cs="Times New Roman"/>
          <w:sz w:val="24"/>
          <w:szCs w:val="24"/>
        </w:rPr>
        <w:t xml:space="preserve"> must be in a state of intoxication and at the same time he must lie in ambush, observing himself from behind. Dionysiac art manifests itself, not in the alternation of clear-mindedness and intoxication, but in their co-existence.”</w:t>
      </w:r>
      <w:r>
        <w:rPr>
          <w:rStyle w:val="Funotenzeichen"/>
          <w:rFonts w:ascii="Times New Roman" w:hAnsi="Times New Roman" w:cs="Times New Roman"/>
          <w:sz w:val="24"/>
          <w:szCs w:val="24"/>
        </w:rPr>
        <w:footnoteReference w:id="50"/>
      </w:r>
      <w:r>
        <w:rPr>
          <w:rFonts w:ascii="Times New Roman" w:hAnsi="Times New Roman" w:cs="Times New Roman"/>
          <w:sz w:val="24"/>
          <w:szCs w:val="24"/>
        </w:rPr>
        <w:t xml:space="preserve"> </w:t>
      </w:r>
    </w:p>
    <w:p w14:paraId="393D98D9" w14:textId="723A1EE6" w:rsidR="00B00CD5" w:rsidRDefault="00B00CD5" w:rsidP="00B00CD5">
      <w:pPr>
        <w:spacing w:line="360" w:lineRule="auto"/>
        <w:rPr>
          <w:rFonts w:ascii="Times New Roman" w:hAnsi="Times New Roman" w:cs="Times New Roman"/>
          <w:sz w:val="24"/>
          <w:szCs w:val="24"/>
        </w:rPr>
      </w:pPr>
      <w:r>
        <w:rPr>
          <w:rFonts w:ascii="Times New Roman" w:hAnsi="Times New Roman" w:cs="Times New Roman"/>
          <w:sz w:val="24"/>
          <w:szCs w:val="24"/>
        </w:rPr>
        <w:t xml:space="preserve">Such co-existence of opposites is indeed the main characteristic of the god Dionysus himself and the source of his transgressive energy. In </w:t>
      </w:r>
      <w:r w:rsidRPr="006E29FB">
        <w:rPr>
          <w:rFonts w:ascii="Times New Roman" w:hAnsi="Times New Roman" w:cs="Times New Roman"/>
          <w:i/>
          <w:iCs/>
          <w:sz w:val="24"/>
          <w:szCs w:val="24"/>
        </w:rPr>
        <w:t>Frenzy</w:t>
      </w:r>
      <w:r>
        <w:rPr>
          <w:rFonts w:ascii="Times New Roman" w:hAnsi="Times New Roman" w:cs="Times New Roman"/>
          <w:sz w:val="24"/>
          <w:szCs w:val="24"/>
        </w:rPr>
        <w:t>, this Dionysian principle provides the viewpoint from where the characters of the internal narrative are seen and assessed. On the one hand, it discloses the one-sidedness of the two major fractions of the conflict, and on the other hand, it sheds light on the more complex figures, the blind and clairvoyant prophet Tiresias and Pentheus, “unfettered by illusion” (115), who “lashed to his bed” claims: “Being constrained so has left me more humorous” (114)</w:t>
      </w:r>
      <w:r w:rsidR="00820A55">
        <w:rPr>
          <w:rFonts w:ascii="Times New Roman" w:hAnsi="Times New Roman" w:cs="Times New Roman"/>
          <w:sz w:val="24"/>
          <w:szCs w:val="24"/>
        </w:rPr>
        <w:t>.</w:t>
      </w:r>
      <w:r>
        <w:rPr>
          <w:rFonts w:ascii="Times New Roman" w:hAnsi="Times New Roman" w:cs="Times New Roman"/>
          <w:sz w:val="24"/>
          <w:szCs w:val="24"/>
        </w:rPr>
        <w:t xml:space="preserve"> More importantly, however, the “violence of reversal” Everett employs in his rewriting of the Dionysus myth reveals the stark power dynamics at play in the fierce battle between the dominant and dominated. The women of Thebes revolt against a social order that condemns them to be socially domesticated and economically exploited. While they have a clear insight into their oppression, their uprising fails, because they are defenceless against the most potent weapon of patriarchy, namely the appeal to such “</w:t>
      </w:r>
      <w:r w:rsidRPr="007B75E2">
        <w:rPr>
          <w:rFonts w:ascii="Times New Roman" w:hAnsi="Times New Roman" w:cs="Times New Roman"/>
          <w:i/>
          <w:iCs/>
          <w:sz w:val="24"/>
          <w:szCs w:val="24"/>
        </w:rPr>
        <w:t>bodily emotions</w:t>
      </w:r>
      <w:r>
        <w:rPr>
          <w:rFonts w:ascii="Times New Roman" w:hAnsi="Times New Roman" w:cs="Times New Roman"/>
          <w:sz w:val="24"/>
          <w:szCs w:val="24"/>
        </w:rPr>
        <w:t>” as shame or guilt, or such “</w:t>
      </w:r>
      <w:r w:rsidRPr="007B75E2">
        <w:rPr>
          <w:rFonts w:ascii="Times New Roman" w:hAnsi="Times New Roman" w:cs="Times New Roman"/>
          <w:i/>
          <w:iCs/>
          <w:sz w:val="24"/>
          <w:szCs w:val="24"/>
        </w:rPr>
        <w:t>passions</w:t>
      </w:r>
      <w:r>
        <w:rPr>
          <w:rFonts w:ascii="Times New Roman" w:hAnsi="Times New Roman" w:cs="Times New Roman"/>
          <w:sz w:val="24"/>
          <w:szCs w:val="24"/>
        </w:rPr>
        <w:t xml:space="preserve"> and </w:t>
      </w:r>
      <w:r w:rsidRPr="007B75E2">
        <w:rPr>
          <w:rFonts w:ascii="Times New Roman" w:hAnsi="Times New Roman" w:cs="Times New Roman"/>
          <w:i/>
          <w:iCs/>
          <w:sz w:val="24"/>
          <w:szCs w:val="24"/>
        </w:rPr>
        <w:t>sentiments</w:t>
      </w:r>
      <w:r>
        <w:rPr>
          <w:rFonts w:ascii="Times New Roman" w:hAnsi="Times New Roman" w:cs="Times New Roman"/>
          <w:sz w:val="24"/>
          <w:szCs w:val="24"/>
        </w:rPr>
        <w:t>” as filial love.</w:t>
      </w:r>
      <w:r>
        <w:rPr>
          <w:rStyle w:val="Funotenzeichen"/>
          <w:rFonts w:ascii="Times New Roman" w:hAnsi="Times New Roman" w:cs="Times New Roman"/>
          <w:sz w:val="24"/>
          <w:szCs w:val="24"/>
        </w:rPr>
        <w:footnoteReference w:id="51"/>
      </w:r>
      <w:r>
        <w:rPr>
          <w:rFonts w:ascii="Times New Roman" w:hAnsi="Times New Roman" w:cs="Times New Roman"/>
          <w:sz w:val="24"/>
          <w:szCs w:val="24"/>
        </w:rPr>
        <w:t xml:space="preserve"> As the women follow Agave, who is weeping “into her father’s shoulder” (163), their complete downfall is expressed by body language: they form “a morose, sullen procession back into the city, a parade of defeat, not a sound from one of them but a deafening resignation, their hands moving to shroud their breasts and pudenda” (164)</w:t>
      </w:r>
      <w:r w:rsidR="00820A55">
        <w:rPr>
          <w:rFonts w:ascii="Times New Roman" w:hAnsi="Times New Roman" w:cs="Times New Roman"/>
          <w:sz w:val="24"/>
          <w:szCs w:val="24"/>
        </w:rPr>
        <w:t>.</w:t>
      </w:r>
    </w:p>
    <w:p w14:paraId="0B1D85E4" w14:textId="5740C9C4" w:rsidR="00B00CD5" w:rsidRDefault="00B00CD5" w:rsidP="00B00CD5">
      <w:pPr>
        <w:spacing w:line="360" w:lineRule="auto"/>
        <w:rPr>
          <w:rFonts w:ascii="Times New Roman" w:hAnsi="Times New Roman" w:cs="Times New Roman"/>
          <w:sz w:val="24"/>
          <w:szCs w:val="24"/>
        </w:rPr>
      </w:pPr>
      <w:r>
        <w:rPr>
          <w:rFonts w:ascii="Times New Roman" w:hAnsi="Times New Roman" w:cs="Times New Roman"/>
          <w:sz w:val="24"/>
          <w:szCs w:val="24"/>
        </w:rPr>
        <w:t>In sum, by radically transforming classical myth</w:t>
      </w:r>
      <w:r w:rsidR="00AC169D">
        <w:rPr>
          <w:rFonts w:ascii="Times New Roman" w:hAnsi="Times New Roman" w:cs="Times New Roman"/>
          <w:sz w:val="24"/>
          <w:szCs w:val="24"/>
        </w:rPr>
        <w:t>,</w:t>
      </w:r>
      <w:r>
        <w:rPr>
          <w:rFonts w:ascii="Times New Roman" w:hAnsi="Times New Roman" w:cs="Times New Roman"/>
          <w:sz w:val="24"/>
          <w:szCs w:val="24"/>
        </w:rPr>
        <w:t xml:space="preserve"> Everett draws attention to its lasting significance. </w:t>
      </w:r>
      <w:r w:rsidR="00886125">
        <w:rPr>
          <w:rFonts w:ascii="Times New Roman" w:hAnsi="Times New Roman" w:cs="Times New Roman"/>
          <w:sz w:val="24"/>
          <w:szCs w:val="24"/>
        </w:rPr>
        <w:t xml:space="preserve">In his critical </w:t>
      </w:r>
      <w:r w:rsidR="001D2108">
        <w:rPr>
          <w:rFonts w:ascii="Times New Roman" w:hAnsi="Times New Roman" w:cs="Times New Roman"/>
          <w:sz w:val="24"/>
          <w:szCs w:val="24"/>
        </w:rPr>
        <w:t xml:space="preserve">appropriation of </w:t>
      </w:r>
      <w:r w:rsidR="00886125">
        <w:rPr>
          <w:rFonts w:ascii="Times New Roman" w:hAnsi="Times New Roman" w:cs="Times New Roman"/>
          <w:sz w:val="24"/>
          <w:szCs w:val="24"/>
        </w:rPr>
        <w:t xml:space="preserve">the Dionysus myth, he turns </w:t>
      </w:r>
      <w:r w:rsidR="001D2108">
        <w:rPr>
          <w:rFonts w:ascii="Times New Roman" w:hAnsi="Times New Roman" w:cs="Times New Roman"/>
          <w:sz w:val="24"/>
          <w:szCs w:val="24"/>
        </w:rPr>
        <w:t xml:space="preserve">Dionysian frenzy </w:t>
      </w:r>
      <w:r w:rsidR="004343E3">
        <w:rPr>
          <w:rFonts w:ascii="Times New Roman" w:hAnsi="Times New Roman" w:cs="Times New Roman"/>
          <w:sz w:val="24"/>
          <w:szCs w:val="24"/>
        </w:rPr>
        <w:t xml:space="preserve">into </w:t>
      </w:r>
      <w:r w:rsidR="001D2108">
        <w:rPr>
          <w:rFonts w:ascii="Times New Roman" w:hAnsi="Times New Roman" w:cs="Times New Roman"/>
          <w:sz w:val="24"/>
          <w:szCs w:val="24"/>
        </w:rPr>
        <w:t xml:space="preserve">an </w:t>
      </w:r>
      <w:r w:rsidR="00455230">
        <w:rPr>
          <w:rFonts w:ascii="Times New Roman" w:hAnsi="Times New Roman" w:cs="Times New Roman"/>
          <w:sz w:val="24"/>
          <w:szCs w:val="24"/>
        </w:rPr>
        <w:t xml:space="preserve">analytic </w:t>
      </w:r>
      <w:r w:rsidR="001D2108">
        <w:rPr>
          <w:rFonts w:ascii="Times New Roman" w:hAnsi="Times New Roman" w:cs="Times New Roman"/>
          <w:sz w:val="24"/>
          <w:szCs w:val="24"/>
        </w:rPr>
        <w:t xml:space="preserve">tool </w:t>
      </w:r>
      <w:r w:rsidR="004343E3">
        <w:rPr>
          <w:rFonts w:ascii="Times New Roman" w:hAnsi="Times New Roman" w:cs="Times New Roman"/>
          <w:sz w:val="24"/>
          <w:szCs w:val="24"/>
        </w:rPr>
        <w:t xml:space="preserve">for </w:t>
      </w:r>
      <w:r w:rsidR="00455230">
        <w:rPr>
          <w:rFonts w:ascii="Times New Roman" w:hAnsi="Times New Roman" w:cs="Times New Roman"/>
          <w:sz w:val="24"/>
          <w:szCs w:val="24"/>
        </w:rPr>
        <w:t xml:space="preserve">revealing </w:t>
      </w:r>
      <w:r w:rsidR="004343E3">
        <w:rPr>
          <w:rFonts w:ascii="Times New Roman" w:hAnsi="Times New Roman" w:cs="Times New Roman"/>
          <w:sz w:val="24"/>
          <w:szCs w:val="24"/>
        </w:rPr>
        <w:t xml:space="preserve">the systemic structures of </w:t>
      </w:r>
      <w:r w:rsidR="00A73F72">
        <w:rPr>
          <w:rFonts w:ascii="Times New Roman" w:hAnsi="Times New Roman" w:cs="Times New Roman"/>
          <w:sz w:val="24"/>
          <w:szCs w:val="24"/>
        </w:rPr>
        <w:t xml:space="preserve">patriarchal </w:t>
      </w:r>
      <w:r w:rsidR="004343E3">
        <w:rPr>
          <w:rFonts w:ascii="Times New Roman" w:hAnsi="Times New Roman" w:cs="Times New Roman"/>
          <w:sz w:val="24"/>
          <w:szCs w:val="24"/>
        </w:rPr>
        <w:t xml:space="preserve">domination in </w:t>
      </w:r>
      <w:r w:rsidR="00455230">
        <w:rPr>
          <w:rFonts w:ascii="Times New Roman" w:hAnsi="Times New Roman" w:cs="Times New Roman"/>
          <w:sz w:val="24"/>
          <w:szCs w:val="24"/>
        </w:rPr>
        <w:t xml:space="preserve">modern capitalist societies. </w:t>
      </w:r>
      <w:r w:rsidR="00F02F9D">
        <w:rPr>
          <w:rFonts w:ascii="Times New Roman" w:hAnsi="Times New Roman" w:cs="Times New Roman"/>
          <w:sz w:val="24"/>
          <w:szCs w:val="24"/>
        </w:rPr>
        <w:t xml:space="preserve">While the internal narrative presents </w:t>
      </w:r>
      <w:r w:rsidR="0022700C">
        <w:rPr>
          <w:rFonts w:ascii="Times New Roman" w:hAnsi="Times New Roman" w:cs="Times New Roman"/>
          <w:sz w:val="24"/>
          <w:szCs w:val="24"/>
        </w:rPr>
        <w:t xml:space="preserve">numerous examples of </w:t>
      </w:r>
      <w:r w:rsidR="00A73F72">
        <w:rPr>
          <w:rFonts w:ascii="Times New Roman" w:hAnsi="Times New Roman" w:cs="Times New Roman"/>
          <w:sz w:val="24"/>
          <w:szCs w:val="24"/>
        </w:rPr>
        <w:t xml:space="preserve">the exertion and abuse of power, the frame </w:t>
      </w:r>
      <w:r w:rsidR="00B51313">
        <w:rPr>
          <w:rFonts w:ascii="Times New Roman" w:hAnsi="Times New Roman" w:cs="Times New Roman"/>
          <w:sz w:val="24"/>
          <w:szCs w:val="24"/>
        </w:rPr>
        <w:t xml:space="preserve">narrative </w:t>
      </w:r>
      <w:r w:rsidR="00A73F72">
        <w:rPr>
          <w:rFonts w:ascii="Times New Roman" w:hAnsi="Times New Roman" w:cs="Times New Roman"/>
          <w:sz w:val="24"/>
          <w:szCs w:val="24"/>
        </w:rPr>
        <w:t xml:space="preserve">offers a </w:t>
      </w:r>
      <w:r w:rsidR="005D0F8E">
        <w:rPr>
          <w:rFonts w:ascii="Times New Roman" w:hAnsi="Times New Roman" w:cs="Times New Roman"/>
          <w:sz w:val="24"/>
          <w:szCs w:val="24"/>
        </w:rPr>
        <w:t xml:space="preserve">crucial </w:t>
      </w:r>
      <w:r w:rsidR="00A73F72">
        <w:rPr>
          <w:rFonts w:ascii="Times New Roman" w:hAnsi="Times New Roman" w:cs="Times New Roman"/>
          <w:sz w:val="24"/>
          <w:szCs w:val="24"/>
        </w:rPr>
        <w:t>level of reflection</w:t>
      </w:r>
      <w:r w:rsidR="008B6A26">
        <w:rPr>
          <w:rFonts w:ascii="Times New Roman" w:hAnsi="Times New Roman" w:cs="Times New Roman"/>
          <w:sz w:val="24"/>
          <w:szCs w:val="24"/>
        </w:rPr>
        <w:t xml:space="preserve"> upon the action</w:t>
      </w:r>
      <w:r w:rsidR="0022700C">
        <w:rPr>
          <w:rFonts w:ascii="Times New Roman" w:hAnsi="Times New Roman" w:cs="Times New Roman"/>
          <w:sz w:val="24"/>
          <w:szCs w:val="24"/>
        </w:rPr>
        <w:t>, for example, by</w:t>
      </w:r>
      <w:r w:rsidR="009A704B">
        <w:rPr>
          <w:rFonts w:ascii="Times New Roman" w:hAnsi="Times New Roman" w:cs="Times New Roman"/>
          <w:sz w:val="24"/>
          <w:szCs w:val="24"/>
        </w:rPr>
        <w:t xml:space="preserve"> stressing the importance of</w:t>
      </w:r>
      <w:r w:rsidR="0009403F">
        <w:rPr>
          <w:rFonts w:ascii="Times New Roman" w:hAnsi="Times New Roman" w:cs="Times New Roman"/>
          <w:sz w:val="24"/>
          <w:szCs w:val="24"/>
        </w:rPr>
        <w:t xml:space="preserve"> </w:t>
      </w:r>
      <w:r w:rsidR="009A704B">
        <w:rPr>
          <w:rFonts w:ascii="Times New Roman" w:hAnsi="Times New Roman" w:cs="Times New Roman"/>
          <w:sz w:val="24"/>
          <w:szCs w:val="24"/>
        </w:rPr>
        <w:t xml:space="preserve">seeing </w:t>
      </w:r>
      <w:r w:rsidR="0009403F">
        <w:rPr>
          <w:rFonts w:ascii="Times New Roman" w:hAnsi="Times New Roman" w:cs="Times New Roman"/>
          <w:sz w:val="24"/>
          <w:szCs w:val="24"/>
        </w:rPr>
        <w:t xml:space="preserve">as well as </w:t>
      </w:r>
      <w:r w:rsidR="009A704B">
        <w:rPr>
          <w:rFonts w:ascii="Times New Roman" w:hAnsi="Times New Roman" w:cs="Times New Roman"/>
          <w:sz w:val="24"/>
          <w:szCs w:val="24"/>
        </w:rPr>
        <w:t xml:space="preserve">feeling as prerequisites for deep Dionysiac knowledge. Moreover, </w:t>
      </w:r>
      <w:r w:rsidR="00A55BA3">
        <w:rPr>
          <w:rFonts w:ascii="Times New Roman" w:hAnsi="Times New Roman" w:cs="Times New Roman"/>
          <w:sz w:val="24"/>
          <w:szCs w:val="24"/>
        </w:rPr>
        <w:t xml:space="preserve">while the </w:t>
      </w:r>
      <w:r w:rsidR="009A704B">
        <w:rPr>
          <w:rFonts w:ascii="Times New Roman" w:hAnsi="Times New Roman" w:cs="Times New Roman"/>
          <w:sz w:val="24"/>
          <w:szCs w:val="24"/>
        </w:rPr>
        <w:t xml:space="preserve">various </w:t>
      </w:r>
      <w:r w:rsidR="00A55BA3">
        <w:rPr>
          <w:rFonts w:ascii="Times New Roman" w:hAnsi="Times New Roman" w:cs="Times New Roman"/>
          <w:sz w:val="24"/>
          <w:szCs w:val="24"/>
        </w:rPr>
        <w:t>retelling</w:t>
      </w:r>
      <w:r w:rsidR="009A704B">
        <w:rPr>
          <w:rFonts w:ascii="Times New Roman" w:hAnsi="Times New Roman" w:cs="Times New Roman"/>
          <w:sz w:val="24"/>
          <w:szCs w:val="24"/>
        </w:rPr>
        <w:t>s</w:t>
      </w:r>
      <w:r w:rsidR="00A55BA3">
        <w:rPr>
          <w:rFonts w:ascii="Times New Roman" w:hAnsi="Times New Roman" w:cs="Times New Roman"/>
          <w:sz w:val="24"/>
          <w:szCs w:val="24"/>
        </w:rPr>
        <w:t xml:space="preserve"> of myths </w:t>
      </w:r>
      <w:r w:rsidR="009A704B">
        <w:rPr>
          <w:rFonts w:ascii="Times New Roman" w:hAnsi="Times New Roman" w:cs="Times New Roman"/>
          <w:sz w:val="24"/>
          <w:szCs w:val="24"/>
        </w:rPr>
        <w:t xml:space="preserve">are </w:t>
      </w:r>
      <w:r w:rsidR="00A55BA3">
        <w:rPr>
          <w:rFonts w:ascii="Times New Roman" w:hAnsi="Times New Roman" w:cs="Times New Roman"/>
          <w:sz w:val="24"/>
          <w:szCs w:val="24"/>
        </w:rPr>
        <w:t xml:space="preserve">shaped </w:t>
      </w:r>
      <w:r w:rsidR="002012A3">
        <w:rPr>
          <w:rFonts w:ascii="Times New Roman" w:hAnsi="Times New Roman" w:cs="Times New Roman"/>
          <w:sz w:val="24"/>
          <w:szCs w:val="24"/>
        </w:rPr>
        <w:t>by contrasting forces that stand in opposition to each other,</w:t>
      </w:r>
      <w:r w:rsidR="009A704B">
        <w:rPr>
          <w:rStyle w:val="Funotenzeichen"/>
          <w:rFonts w:ascii="Times New Roman" w:hAnsi="Times New Roman" w:cs="Times New Roman"/>
          <w:sz w:val="24"/>
          <w:szCs w:val="24"/>
        </w:rPr>
        <w:footnoteReference w:id="52"/>
      </w:r>
      <w:r w:rsidR="002012A3">
        <w:rPr>
          <w:rFonts w:ascii="Times New Roman" w:hAnsi="Times New Roman" w:cs="Times New Roman"/>
          <w:sz w:val="24"/>
          <w:szCs w:val="24"/>
        </w:rPr>
        <w:t xml:space="preserve"> the frame narrative</w:t>
      </w:r>
      <w:r w:rsidR="0022700C">
        <w:rPr>
          <w:rFonts w:ascii="Times New Roman" w:hAnsi="Times New Roman" w:cs="Times New Roman"/>
          <w:sz w:val="24"/>
          <w:szCs w:val="24"/>
        </w:rPr>
        <w:t>, although depicting an essentially hierarchical relation</w:t>
      </w:r>
      <w:r w:rsidR="009A704B">
        <w:rPr>
          <w:rFonts w:ascii="Times New Roman" w:hAnsi="Times New Roman" w:cs="Times New Roman"/>
          <w:sz w:val="24"/>
          <w:szCs w:val="24"/>
        </w:rPr>
        <w:t>ship</w:t>
      </w:r>
      <w:r w:rsidR="0022700C">
        <w:rPr>
          <w:rFonts w:ascii="Times New Roman" w:hAnsi="Times New Roman" w:cs="Times New Roman"/>
          <w:sz w:val="24"/>
          <w:szCs w:val="24"/>
        </w:rPr>
        <w:t xml:space="preserve"> between a god and his creature, emphasizes </w:t>
      </w:r>
      <w:r w:rsidR="002012A3">
        <w:rPr>
          <w:rFonts w:ascii="Times New Roman" w:hAnsi="Times New Roman" w:cs="Times New Roman"/>
          <w:sz w:val="24"/>
          <w:szCs w:val="24"/>
        </w:rPr>
        <w:t>the interdependen</w:t>
      </w:r>
      <w:r w:rsidR="009A704B">
        <w:rPr>
          <w:rFonts w:ascii="Times New Roman" w:hAnsi="Times New Roman" w:cs="Times New Roman"/>
          <w:sz w:val="24"/>
          <w:szCs w:val="24"/>
        </w:rPr>
        <w:t xml:space="preserve">cy </w:t>
      </w:r>
      <w:r w:rsidR="002012A3">
        <w:rPr>
          <w:rFonts w:ascii="Times New Roman" w:hAnsi="Times New Roman" w:cs="Times New Roman"/>
          <w:sz w:val="24"/>
          <w:szCs w:val="24"/>
        </w:rPr>
        <w:t xml:space="preserve">between </w:t>
      </w:r>
      <w:proofErr w:type="spellStart"/>
      <w:r w:rsidR="002012A3">
        <w:rPr>
          <w:rFonts w:ascii="Times New Roman" w:hAnsi="Times New Roman" w:cs="Times New Roman"/>
          <w:sz w:val="24"/>
          <w:szCs w:val="24"/>
        </w:rPr>
        <w:t>Dionysos</w:t>
      </w:r>
      <w:proofErr w:type="spellEnd"/>
      <w:r w:rsidR="002012A3">
        <w:rPr>
          <w:rFonts w:ascii="Times New Roman" w:hAnsi="Times New Roman" w:cs="Times New Roman"/>
          <w:sz w:val="24"/>
          <w:szCs w:val="24"/>
        </w:rPr>
        <w:t xml:space="preserve"> and </w:t>
      </w:r>
      <w:proofErr w:type="spellStart"/>
      <w:r w:rsidR="002012A3">
        <w:rPr>
          <w:rFonts w:ascii="Times New Roman" w:hAnsi="Times New Roman" w:cs="Times New Roman"/>
          <w:sz w:val="24"/>
          <w:szCs w:val="24"/>
        </w:rPr>
        <w:t>Vlepo</w:t>
      </w:r>
      <w:proofErr w:type="spellEnd"/>
      <w:r w:rsidR="002012A3">
        <w:rPr>
          <w:rFonts w:ascii="Times New Roman" w:hAnsi="Times New Roman" w:cs="Times New Roman"/>
          <w:sz w:val="24"/>
          <w:szCs w:val="24"/>
        </w:rPr>
        <w:t>.</w:t>
      </w:r>
      <w:r w:rsidR="00354310">
        <w:rPr>
          <w:rFonts w:ascii="Times New Roman" w:hAnsi="Times New Roman" w:cs="Times New Roman"/>
          <w:sz w:val="24"/>
          <w:szCs w:val="24"/>
        </w:rPr>
        <w:t xml:space="preserve"> </w:t>
      </w:r>
      <w:r w:rsidR="00F96AD0">
        <w:rPr>
          <w:rFonts w:ascii="Times New Roman" w:hAnsi="Times New Roman" w:cs="Times New Roman"/>
          <w:sz w:val="24"/>
          <w:szCs w:val="24"/>
        </w:rPr>
        <w:t xml:space="preserve">Drawing on </w:t>
      </w:r>
      <w:r w:rsidR="00DE5F6A">
        <w:rPr>
          <w:rFonts w:ascii="Times New Roman" w:hAnsi="Times New Roman" w:cs="Times New Roman"/>
          <w:sz w:val="24"/>
          <w:szCs w:val="24"/>
        </w:rPr>
        <w:t xml:space="preserve">ancient </w:t>
      </w:r>
      <w:r w:rsidR="00F96AD0">
        <w:rPr>
          <w:rFonts w:ascii="Times New Roman" w:hAnsi="Times New Roman" w:cs="Times New Roman"/>
          <w:sz w:val="24"/>
          <w:szCs w:val="24"/>
        </w:rPr>
        <w:t xml:space="preserve">conceptions of the god, Everett characterizes </w:t>
      </w:r>
      <w:r w:rsidR="00DE5F6A">
        <w:rPr>
          <w:rFonts w:ascii="Times New Roman" w:hAnsi="Times New Roman" w:cs="Times New Roman"/>
          <w:sz w:val="24"/>
          <w:szCs w:val="24"/>
        </w:rPr>
        <w:t xml:space="preserve">him </w:t>
      </w:r>
      <w:r w:rsidR="00F96AD0">
        <w:rPr>
          <w:rFonts w:ascii="Times New Roman" w:hAnsi="Times New Roman" w:cs="Times New Roman"/>
          <w:sz w:val="24"/>
          <w:szCs w:val="24"/>
        </w:rPr>
        <w:t>as a highly</w:t>
      </w:r>
      <w:r w:rsidR="00886125">
        <w:rPr>
          <w:rFonts w:ascii="Times New Roman" w:hAnsi="Times New Roman" w:cs="Times New Roman"/>
          <w:sz w:val="24"/>
          <w:szCs w:val="24"/>
        </w:rPr>
        <w:t xml:space="preserve"> </w:t>
      </w:r>
      <w:r w:rsidR="001C56D9">
        <w:rPr>
          <w:rFonts w:ascii="Times New Roman" w:hAnsi="Times New Roman" w:cs="Times New Roman"/>
          <w:sz w:val="24"/>
          <w:szCs w:val="24"/>
        </w:rPr>
        <w:t xml:space="preserve">ambiguous </w:t>
      </w:r>
      <w:r w:rsidR="00B722A5">
        <w:rPr>
          <w:rFonts w:ascii="Times New Roman" w:hAnsi="Times New Roman" w:cs="Times New Roman"/>
          <w:sz w:val="24"/>
          <w:szCs w:val="24"/>
        </w:rPr>
        <w:t xml:space="preserve">and versatile </w:t>
      </w:r>
      <w:r w:rsidR="001C56D9">
        <w:rPr>
          <w:rFonts w:ascii="Times New Roman" w:hAnsi="Times New Roman" w:cs="Times New Roman"/>
          <w:sz w:val="24"/>
          <w:szCs w:val="24"/>
        </w:rPr>
        <w:t>figure</w:t>
      </w:r>
      <w:r w:rsidR="00F96AD0">
        <w:rPr>
          <w:rFonts w:ascii="Times New Roman" w:hAnsi="Times New Roman" w:cs="Times New Roman"/>
          <w:sz w:val="24"/>
          <w:szCs w:val="24"/>
        </w:rPr>
        <w:t xml:space="preserve">, who </w:t>
      </w:r>
      <w:r w:rsidR="00DE5F6A">
        <w:rPr>
          <w:rFonts w:ascii="Times New Roman" w:hAnsi="Times New Roman" w:cs="Times New Roman"/>
          <w:sz w:val="24"/>
          <w:szCs w:val="24"/>
        </w:rPr>
        <w:t xml:space="preserve">integrates </w:t>
      </w:r>
      <w:r w:rsidR="00F96AD0">
        <w:rPr>
          <w:rFonts w:ascii="Times New Roman" w:hAnsi="Times New Roman" w:cs="Times New Roman"/>
          <w:sz w:val="24"/>
          <w:szCs w:val="24"/>
        </w:rPr>
        <w:t>the very opposites</w:t>
      </w:r>
      <w:r w:rsidR="00DE5F6A">
        <w:rPr>
          <w:rFonts w:ascii="Times New Roman" w:hAnsi="Times New Roman" w:cs="Times New Roman"/>
          <w:sz w:val="24"/>
          <w:szCs w:val="24"/>
        </w:rPr>
        <w:t xml:space="preserve"> in himself that </w:t>
      </w:r>
      <w:r w:rsidR="00122FF9">
        <w:rPr>
          <w:rFonts w:ascii="Times New Roman" w:hAnsi="Times New Roman" w:cs="Times New Roman"/>
          <w:sz w:val="24"/>
          <w:szCs w:val="24"/>
        </w:rPr>
        <w:t xml:space="preserve">on the level of action </w:t>
      </w:r>
      <w:r w:rsidR="0009403F">
        <w:rPr>
          <w:rFonts w:ascii="Times New Roman" w:hAnsi="Times New Roman" w:cs="Times New Roman"/>
          <w:sz w:val="24"/>
          <w:szCs w:val="24"/>
        </w:rPr>
        <w:t xml:space="preserve">relentlessly </w:t>
      </w:r>
      <w:r w:rsidR="00DE5F6A">
        <w:rPr>
          <w:rFonts w:ascii="Times New Roman" w:hAnsi="Times New Roman" w:cs="Times New Roman"/>
          <w:sz w:val="24"/>
          <w:szCs w:val="24"/>
        </w:rPr>
        <w:t>fight each other</w:t>
      </w:r>
      <w:r w:rsidR="00122FF9">
        <w:rPr>
          <w:rFonts w:ascii="Times New Roman" w:hAnsi="Times New Roman" w:cs="Times New Roman"/>
          <w:sz w:val="24"/>
          <w:szCs w:val="24"/>
        </w:rPr>
        <w:t>.</w:t>
      </w:r>
      <w:r w:rsidR="001C56D9">
        <w:rPr>
          <w:rFonts w:ascii="Times New Roman" w:hAnsi="Times New Roman" w:cs="Times New Roman"/>
          <w:sz w:val="24"/>
          <w:szCs w:val="24"/>
        </w:rPr>
        <w:t xml:space="preserve"> </w:t>
      </w:r>
      <w:r w:rsidR="00142F02">
        <w:rPr>
          <w:rFonts w:ascii="Times New Roman" w:hAnsi="Times New Roman" w:cs="Times New Roman"/>
          <w:sz w:val="24"/>
          <w:szCs w:val="24"/>
        </w:rPr>
        <w:t xml:space="preserve">With </w:t>
      </w:r>
      <w:proofErr w:type="spellStart"/>
      <w:r w:rsidR="00142F02">
        <w:rPr>
          <w:rFonts w:ascii="Times New Roman" w:hAnsi="Times New Roman" w:cs="Times New Roman"/>
          <w:sz w:val="24"/>
          <w:szCs w:val="24"/>
        </w:rPr>
        <w:t>Vlepo</w:t>
      </w:r>
      <w:proofErr w:type="spellEnd"/>
      <w:r w:rsidR="00142F02">
        <w:rPr>
          <w:rFonts w:ascii="Times New Roman" w:hAnsi="Times New Roman" w:cs="Times New Roman"/>
          <w:sz w:val="24"/>
          <w:szCs w:val="24"/>
        </w:rPr>
        <w:t xml:space="preserve"> </w:t>
      </w:r>
      <w:r w:rsidR="00122FF9">
        <w:rPr>
          <w:rFonts w:ascii="Times New Roman" w:hAnsi="Times New Roman" w:cs="Times New Roman"/>
          <w:sz w:val="24"/>
          <w:szCs w:val="24"/>
        </w:rPr>
        <w:t xml:space="preserve">as a complementary character </w:t>
      </w:r>
      <w:r w:rsidR="00142F02">
        <w:rPr>
          <w:rFonts w:ascii="Times New Roman" w:hAnsi="Times New Roman" w:cs="Times New Roman"/>
          <w:sz w:val="24"/>
          <w:szCs w:val="24"/>
        </w:rPr>
        <w:t xml:space="preserve">by his side, </w:t>
      </w:r>
      <w:r w:rsidR="00122FF9">
        <w:rPr>
          <w:rFonts w:ascii="Times New Roman" w:hAnsi="Times New Roman" w:cs="Times New Roman"/>
          <w:sz w:val="24"/>
          <w:szCs w:val="24"/>
        </w:rPr>
        <w:t xml:space="preserve">Everett’s </w:t>
      </w:r>
      <w:proofErr w:type="spellStart"/>
      <w:r w:rsidR="00122FF9">
        <w:rPr>
          <w:rFonts w:ascii="Times New Roman" w:hAnsi="Times New Roman" w:cs="Times New Roman"/>
          <w:sz w:val="24"/>
          <w:szCs w:val="24"/>
        </w:rPr>
        <w:t>Dionysos</w:t>
      </w:r>
      <w:proofErr w:type="spellEnd"/>
      <w:r w:rsidR="00122FF9">
        <w:rPr>
          <w:rFonts w:ascii="Times New Roman" w:hAnsi="Times New Roman" w:cs="Times New Roman"/>
          <w:sz w:val="24"/>
          <w:szCs w:val="24"/>
        </w:rPr>
        <w:t xml:space="preserve"> </w:t>
      </w:r>
      <w:r w:rsidR="00B722A5">
        <w:rPr>
          <w:rFonts w:ascii="Times New Roman" w:hAnsi="Times New Roman" w:cs="Times New Roman"/>
          <w:sz w:val="24"/>
          <w:szCs w:val="24"/>
        </w:rPr>
        <w:t xml:space="preserve">in addition </w:t>
      </w:r>
      <w:r w:rsidR="00142F02">
        <w:rPr>
          <w:rFonts w:ascii="Times New Roman" w:hAnsi="Times New Roman" w:cs="Times New Roman"/>
          <w:sz w:val="24"/>
          <w:szCs w:val="24"/>
        </w:rPr>
        <w:t>gains access to the</w:t>
      </w:r>
      <w:r w:rsidR="00122FF9">
        <w:rPr>
          <w:rFonts w:ascii="Times New Roman" w:hAnsi="Times New Roman" w:cs="Times New Roman"/>
          <w:sz w:val="24"/>
          <w:szCs w:val="24"/>
        </w:rPr>
        <w:t xml:space="preserve"> </w:t>
      </w:r>
      <w:r w:rsidR="00B722A5">
        <w:rPr>
          <w:rFonts w:ascii="Times New Roman" w:hAnsi="Times New Roman" w:cs="Times New Roman"/>
          <w:sz w:val="24"/>
          <w:szCs w:val="24"/>
        </w:rPr>
        <w:t xml:space="preserve">one </w:t>
      </w:r>
      <w:r w:rsidR="00122FF9">
        <w:rPr>
          <w:rFonts w:ascii="Times New Roman" w:hAnsi="Times New Roman" w:cs="Times New Roman"/>
          <w:sz w:val="24"/>
          <w:szCs w:val="24"/>
        </w:rPr>
        <w:t xml:space="preserve">virtue he is lacking: empathy. </w:t>
      </w:r>
      <w:proofErr w:type="spellStart"/>
      <w:r w:rsidR="00874277">
        <w:rPr>
          <w:rFonts w:ascii="Times New Roman" w:hAnsi="Times New Roman" w:cs="Times New Roman"/>
          <w:sz w:val="24"/>
          <w:szCs w:val="24"/>
        </w:rPr>
        <w:t>Vlepo</w:t>
      </w:r>
      <w:proofErr w:type="spellEnd"/>
      <w:r w:rsidR="00874277">
        <w:rPr>
          <w:rFonts w:ascii="Times New Roman" w:hAnsi="Times New Roman" w:cs="Times New Roman"/>
          <w:sz w:val="24"/>
          <w:szCs w:val="24"/>
        </w:rPr>
        <w:t xml:space="preserve">, </w:t>
      </w:r>
      <w:r w:rsidR="008B6A26">
        <w:rPr>
          <w:rFonts w:ascii="Times New Roman" w:hAnsi="Times New Roman" w:cs="Times New Roman"/>
          <w:sz w:val="24"/>
          <w:szCs w:val="24"/>
        </w:rPr>
        <w:t>the h</w:t>
      </w:r>
      <w:r w:rsidR="00B51313">
        <w:rPr>
          <w:rFonts w:ascii="Times New Roman" w:hAnsi="Times New Roman" w:cs="Times New Roman"/>
          <w:sz w:val="24"/>
          <w:szCs w:val="24"/>
        </w:rPr>
        <w:t>omodiegetic narrator</w:t>
      </w:r>
      <w:r w:rsidR="00874277">
        <w:rPr>
          <w:rFonts w:ascii="Times New Roman" w:hAnsi="Times New Roman" w:cs="Times New Roman"/>
          <w:sz w:val="24"/>
          <w:szCs w:val="24"/>
        </w:rPr>
        <w:t>, not only functions as a mediator between the divine and the human but also as a</w:t>
      </w:r>
      <w:r w:rsidR="00B00451">
        <w:rPr>
          <w:rFonts w:ascii="Times New Roman" w:hAnsi="Times New Roman" w:cs="Times New Roman"/>
          <w:sz w:val="24"/>
          <w:szCs w:val="24"/>
        </w:rPr>
        <w:t>n</w:t>
      </w:r>
      <w:r w:rsidR="00874277">
        <w:rPr>
          <w:rFonts w:ascii="Times New Roman" w:hAnsi="Times New Roman" w:cs="Times New Roman"/>
          <w:sz w:val="24"/>
          <w:szCs w:val="24"/>
        </w:rPr>
        <w:t xml:space="preserve"> </w:t>
      </w:r>
      <w:r w:rsidR="00B00451">
        <w:rPr>
          <w:rFonts w:ascii="Times New Roman" w:hAnsi="Times New Roman" w:cs="Times New Roman"/>
          <w:sz w:val="24"/>
          <w:szCs w:val="24"/>
        </w:rPr>
        <w:t xml:space="preserve">inconspicuous guide </w:t>
      </w:r>
      <w:r w:rsidR="00EF2894">
        <w:rPr>
          <w:rFonts w:ascii="Times New Roman" w:hAnsi="Times New Roman" w:cs="Times New Roman"/>
          <w:sz w:val="24"/>
          <w:szCs w:val="24"/>
        </w:rPr>
        <w:t xml:space="preserve">escorting the reader </w:t>
      </w:r>
      <w:r w:rsidR="00B00451">
        <w:rPr>
          <w:rFonts w:ascii="Times New Roman" w:hAnsi="Times New Roman" w:cs="Times New Roman"/>
          <w:sz w:val="24"/>
          <w:szCs w:val="24"/>
        </w:rPr>
        <w:t>towards the novel’s Dionysian knowledge</w:t>
      </w:r>
      <w:r w:rsidR="00EF2894">
        <w:rPr>
          <w:rFonts w:ascii="Times New Roman" w:hAnsi="Times New Roman" w:cs="Times New Roman"/>
          <w:sz w:val="24"/>
          <w:szCs w:val="24"/>
        </w:rPr>
        <w:t>. H</w:t>
      </w:r>
      <w:r w:rsidR="00B00451">
        <w:rPr>
          <w:rFonts w:ascii="Times New Roman" w:hAnsi="Times New Roman" w:cs="Times New Roman"/>
          <w:sz w:val="24"/>
          <w:szCs w:val="24"/>
        </w:rPr>
        <w:t>e almost</w:t>
      </w:r>
      <w:r w:rsidR="008B6A26">
        <w:rPr>
          <w:rFonts w:ascii="Times New Roman" w:hAnsi="Times New Roman" w:cs="Times New Roman"/>
          <w:sz w:val="24"/>
          <w:szCs w:val="24"/>
        </w:rPr>
        <w:t xml:space="preserve"> </w:t>
      </w:r>
      <w:r w:rsidR="00EF2894">
        <w:rPr>
          <w:rFonts w:ascii="Times New Roman" w:hAnsi="Times New Roman" w:cs="Times New Roman"/>
          <w:sz w:val="24"/>
          <w:szCs w:val="24"/>
        </w:rPr>
        <w:t xml:space="preserve">imperceptibly </w:t>
      </w:r>
      <w:r w:rsidR="008B6A26">
        <w:rPr>
          <w:rFonts w:ascii="Times New Roman" w:hAnsi="Times New Roman" w:cs="Times New Roman"/>
          <w:sz w:val="24"/>
          <w:szCs w:val="24"/>
        </w:rPr>
        <w:t>leads us towards facing</w:t>
      </w:r>
      <w:r>
        <w:rPr>
          <w:rFonts w:ascii="Times New Roman" w:hAnsi="Times New Roman" w:cs="Times New Roman"/>
          <w:sz w:val="24"/>
          <w:szCs w:val="24"/>
        </w:rPr>
        <w:t xml:space="preserve"> the abyss of oppression</w:t>
      </w:r>
      <w:r>
        <w:rPr>
          <w:rFonts w:ascii="Times New Roman" w:hAnsi="Times New Roman" w:cs="Times New Roman"/>
          <w:sz w:val="24"/>
          <w:szCs w:val="24"/>
        </w:rPr>
        <w:t xml:space="preserve"> </w:t>
      </w:r>
      <w:r w:rsidR="00335564">
        <w:rPr>
          <w:rFonts w:ascii="Times New Roman" w:hAnsi="Times New Roman" w:cs="Times New Roman"/>
          <w:sz w:val="24"/>
          <w:szCs w:val="24"/>
        </w:rPr>
        <w:t xml:space="preserve">that </w:t>
      </w:r>
      <w:r>
        <w:rPr>
          <w:rFonts w:ascii="Times New Roman" w:hAnsi="Times New Roman" w:cs="Times New Roman"/>
          <w:sz w:val="24"/>
          <w:szCs w:val="24"/>
        </w:rPr>
        <w:t>we might otherwise not be willing to acknowledge. Engaging in the playful “textual frenzy”</w:t>
      </w:r>
      <w:r>
        <w:rPr>
          <w:rStyle w:val="Funotenzeichen"/>
          <w:rFonts w:ascii="Times New Roman" w:hAnsi="Times New Roman" w:cs="Times New Roman"/>
          <w:sz w:val="24"/>
          <w:szCs w:val="24"/>
        </w:rPr>
        <w:footnoteReference w:id="53"/>
      </w:r>
      <w:r>
        <w:rPr>
          <w:rFonts w:ascii="Times New Roman" w:hAnsi="Times New Roman" w:cs="Times New Roman"/>
          <w:sz w:val="24"/>
          <w:szCs w:val="24"/>
        </w:rPr>
        <w:t xml:space="preserve"> of the novel, we simultaneously experience the tragic Dionysiac art that reveals the truth of suffering. </w:t>
      </w:r>
      <w:r w:rsidR="00C24D78">
        <w:rPr>
          <w:rFonts w:ascii="Times New Roman" w:hAnsi="Times New Roman" w:cs="Times New Roman"/>
          <w:sz w:val="24"/>
          <w:szCs w:val="24"/>
        </w:rPr>
        <w:t xml:space="preserve">But </w:t>
      </w:r>
      <w:r w:rsidR="003F4DF1">
        <w:rPr>
          <w:rFonts w:ascii="Times New Roman" w:hAnsi="Times New Roman" w:cs="Times New Roman"/>
          <w:sz w:val="24"/>
          <w:szCs w:val="24"/>
        </w:rPr>
        <w:t>we</w:t>
      </w:r>
      <w:r w:rsidR="005D0F8E">
        <w:rPr>
          <w:rFonts w:ascii="Times New Roman" w:hAnsi="Times New Roman" w:cs="Times New Roman"/>
          <w:sz w:val="24"/>
          <w:szCs w:val="24"/>
        </w:rPr>
        <w:t xml:space="preserve"> do not share the resignati</w:t>
      </w:r>
      <w:r w:rsidR="00ED2656">
        <w:rPr>
          <w:rFonts w:ascii="Times New Roman" w:hAnsi="Times New Roman" w:cs="Times New Roman"/>
          <w:sz w:val="24"/>
          <w:szCs w:val="24"/>
        </w:rPr>
        <w:t>on</w:t>
      </w:r>
      <w:r w:rsidR="005D0F8E">
        <w:rPr>
          <w:rFonts w:ascii="Times New Roman" w:hAnsi="Times New Roman" w:cs="Times New Roman"/>
          <w:sz w:val="24"/>
          <w:szCs w:val="24"/>
        </w:rPr>
        <w:t xml:space="preserve"> of</w:t>
      </w:r>
      <w:r>
        <w:rPr>
          <w:rFonts w:ascii="Times New Roman" w:hAnsi="Times New Roman" w:cs="Times New Roman"/>
          <w:sz w:val="24"/>
          <w:szCs w:val="24"/>
        </w:rPr>
        <w:t xml:space="preserve"> the protagonist </w:t>
      </w:r>
      <w:proofErr w:type="spellStart"/>
      <w:r>
        <w:rPr>
          <w:rFonts w:ascii="Times New Roman" w:hAnsi="Times New Roman" w:cs="Times New Roman"/>
          <w:sz w:val="24"/>
          <w:szCs w:val="24"/>
        </w:rPr>
        <w:t>Dionysos</w:t>
      </w:r>
      <w:proofErr w:type="spellEnd"/>
      <w:r>
        <w:rPr>
          <w:rFonts w:ascii="Times New Roman" w:hAnsi="Times New Roman" w:cs="Times New Roman"/>
          <w:sz w:val="24"/>
          <w:szCs w:val="24"/>
        </w:rPr>
        <w:t>, who</w:t>
      </w:r>
      <w:r w:rsidR="004A5CD2">
        <w:rPr>
          <w:rFonts w:ascii="Times New Roman" w:hAnsi="Times New Roman" w:cs="Times New Roman"/>
          <w:sz w:val="24"/>
          <w:szCs w:val="24"/>
        </w:rPr>
        <w:t xml:space="preserve"> </w:t>
      </w:r>
      <w:r w:rsidR="004A5CD2">
        <w:rPr>
          <w:rFonts w:ascii="Times New Roman" w:hAnsi="Times New Roman" w:cs="Times New Roman"/>
          <w:sz w:val="24"/>
          <w:szCs w:val="24"/>
        </w:rPr>
        <w:t>as a consequence</w:t>
      </w:r>
      <w:r w:rsidR="00BC2396">
        <w:rPr>
          <w:rFonts w:ascii="Times New Roman" w:hAnsi="Times New Roman" w:cs="Times New Roman"/>
          <w:sz w:val="24"/>
          <w:szCs w:val="24"/>
        </w:rPr>
        <w:t xml:space="preserve"> of this truth</w:t>
      </w:r>
      <w:r>
        <w:rPr>
          <w:rFonts w:ascii="Times New Roman" w:hAnsi="Times New Roman" w:cs="Times New Roman"/>
          <w:sz w:val="24"/>
          <w:szCs w:val="24"/>
        </w:rPr>
        <w:t xml:space="preserve"> denies the will-to-live</w:t>
      </w:r>
      <w:r w:rsidR="005D0F8E">
        <w:rPr>
          <w:rFonts w:ascii="Times New Roman" w:hAnsi="Times New Roman" w:cs="Times New Roman"/>
          <w:sz w:val="24"/>
          <w:szCs w:val="24"/>
        </w:rPr>
        <w:t>;</w:t>
      </w:r>
      <w:r>
        <w:rPr>
          <w:rFonts w:ascii="Times New Roman" w:hAnsi="Times New Roman" w:cs="Times New Roman"/>
          <w:sz w:val="24"/>
          <w:szCs w:val="24"/>
        </w:rPr>
        <w:t xml:space="preserve"> </w:t>
      </w:r>
      <w:r w:rsidR="005D0F8E">
        <w:rPr>
          <w:rFonts w:ascii="Times New Roman" w:hAnsi="Times New Roman" w:cs="Times New Roman"/>
          <w:sz w:val="24"/>
          <w:szCs w:val="24"/>
        </w:rPr>
        <w:t xml:space="preserve">instead, </w:t>
      </w:r>
      <w:r w:rsidR="00C24D78">
        <w:rPr>
          <w:rFonts w:ascii="Times New Roman" w:hAnsi="Times New Roman" w:cs="Times New Roman"/>
          <w:sz w:val="24"/>
          <w:szCs w:val="24"/>
        </w:rPr>
        <w:t>the novel’</w:t>
      </w:r>
      <w:r w:rsidR="003F4DF1">
        <w:rPr>
          <w:rFonts w:ascii="Times New Roman" w:hAnsi="Times New Roman" w:cs="Times New Roman"/>
          <w:sz w:val="24"/>
          <w:szCs w:val="24"/>
        </w:rPr>
        <w:t xml:space="preserve">s </w:t>
      </w:r>
      <w:proofErr w:type="spellStart"/>
      <w:r w:rsidR="00C24D78">
        <w:rPr>
          <w:rFonts w:ascii="Times New Roman" w:hAnsi="Times New Roman" w:cs="Times New Roman"/>
          <w:sz w:val="24"/>
          <w:szCs w:val="24"/>
        </w:rPr>
        <w:t>humor</w:t>
      </w:r>
      <w:proofErr w:type="spellEnd"/>
      <w:r w:rsidR="00335564">
        <w:rPr>
          <w:rFonts w:ascii="Times New Roman" w:hAnsi="Times New Roman" w:cs="Times New Roman"/>
          <w:sz w:val="24"/>
          <w:szCs w:val="24"/>
        </w:rPr>
        <w:t xml:space="preserve"> not only </w:t>
      </w:r>
      <w:r w:rsidR="00DB665C">
        <w:rPr>
          <w:rFonts w:ascii="Times New Roman" w:hAnsi="Times New Roman" w:cs="Times New Roman"/>
          <w:sz w:val="24"/>
          <w:szCs w:val="24"/>
        </w:rPr>
        <w:t>enlightens us</w:t>
      </w:r>
      <w:r w:rsidR="00335564">
        <w:rPr>
          <w:rFonts w:ascii="Times New Roman" w:hAnsi="Times New Roman" w:cs="Times New Roman"/>
          <w:sz w:val="24"/>
          <w:szCs w:val="24"/>
        </w:rPr>
        <w:t xml:space="preserve"> but</w:t>
      </w:r>
      <w:r w:rsidR="00ED2656">
        <w:rPr>
          <w:rFonts w:ascii="Times New Roman" w:hAnsi="Times New Roman" w:cs="Times New Roman"/>
          <w:sz w:val="24"/>
          <w:szCs w:val="24"/>
        </w:rPr>
        <w:t xml:space="preserve"> also</w:t>
      </w:r>
      <w:r w:rsidR="00DB665C">
        <w:rPr>
          <w:rFonts w:ascii="Times New Roman" w:hAnsi="Times New Roman" w:cs="Times New Roman"/>
          <w:sz w:val="24"/>
          <w:szCs w:val="24"/>
        </w:rPr>
        <w:t xml:space="preserve"> </w:t>
      </w:r>
      <w:r>
        <w:rPr>
          <w:rFonts w:ascii="Times New Roman" w:hAnsi="Times New Roman" w:cs="Times New Roman"/>
          <w:sz w:val="24"/>
          <w:szCs w:val="24"/>
        </w:rPr>
        <w:t xml:space="preserve">saves us from falling into despair. </w:t>
      </w:r>
    </w:p>
    <w:p w14:paraId="3FD8DE32" w14:textId="77777777" w:rsidR="00492A3B" w:rsidRDefault="00492A3B" w:rsidP="00B00CD5">
      <w:pPr>
        <w:spacing w:line="360" w:lineRule="auto"/>
        <w:rPr>
          <w:rFonts w:ascii="Times New Roman" w:hAnsi="Times New Roman" w:cs="Times New Roman"/>
          <w:sz w:val="24"/>
          <w:szCs w:val="24"/>
        </w:rPr>
      </w:pPr>
    </w:p>
    <w:p w14:paraId="06A63321" w14:textId="77777777" w:rsidR="00B00CD5" w:rsidRPr="00B00CD5" w:rsidRDefault="00B00CD5" w:rsidP="00B00CD5">
      <w:pPr>
        <w:rPr>
          <w:rFonts w:ascii="Times New Roman" w:hAnsi="Times New Roman" w:cs="Times New Roman"/>
          <w:b/>
          <w:bCs/>
        </w:rPr>
      </w:pPr>
      <w:r w:rsidRPr="00B00CD5">
        <w:rPr>
          <w:rFonts w:ascii="Times New Roman" w:hAnsi="Times New Roman" w:cs="Times New Roman"/>
          <w:b/>
          <w:bCs/>
        </w:rPr>
        <w:t>Works Cited</w:t>
      </w:r>
    </w:p>
    <w:p w14:paraId="31042E6A" w14:textId="77777777" w:rsidR="00B00CD5" w:rsidRPr="00D801BB" w:rsidRDefault="00B00CD5" w:rsidP="00B00CD5">
      <w:pPr>
        <w:pStyle w:val="Funotentext"/>
        <w:rPr>
          <w:rFonts w:ascii="Times New Roman" w:hAnsi="Times New Roman" w:cs="Times New Roman"/>
          <w:lang w:val="fr-FR"/>
        </w:rPr>
      </w:pPr>
      <w:proofErr w:type="spellStart"/>
      <w:r w:rsidRPr="00420D37">
        <w:rPr>
          <w:rFonts w:ascii="Times New Roman" w:hAnsi="Times New Roman" w:cs="Times New Roman"/>
        </w:rPr>
        <w:t>Blumenberg</w:t>
      </w:r>
      <w:proofErr w:type="spellEnd"/>
      <w:r w:rsidRPr="00420D37">
        <w:rPr>
          <w:rFonts w:ascii="Times New Roman" w:hAnsi="Times New Roman" w:cs="Times New Roman"/>
        </w:rPr>
        <w:t xml:space="preserve">, </w:t>
      </w:r>
      <w:r>
        <w:rPr>
          <w:rFonts w:ascii="Times New Roman" w:hAnsi="Times New Roman" w:cs="Times New Roman"/>
        </w:rPr>
        <w:t xml:space="preserve">Hans. </w:t>
      </w:r>
      <w:r w:rsidRPr="00F75F21">
        <w:rPr>
          <w:rFonts w:ascii="Times New Roman" w:hAnsi="Times New Roman" w:cs="Times New Roman"/>
          <w:i/>
          <w:iCs/>
        </w:rPr>
        <w:t>Work on Myth</w:t>
      </w:r>
      <w:r>
        <w:rPr>
          <w:rFonts w:ascii="Times New Roman" w:hAnsi="Times New Roman" w:cs="Times New Roman"/>
        </w:rPr>
        <w:t xml:space="preserve">. </w:t>
      </w:r>
      <w:r w:rsidRPr="001D4F6B">
        <w:rPr>
          <w:rFonts w:ascii="Times New Roman" w:hAnsi="Times New Roman" w:cs="Times New Roman"/>
          <w:lang w:val="fr-FR"/>
        </w:rPr>
        <w:t xml:space="preserve">Trans. Robert M. Wallace. </w:t>
      </w:r>
      <w:r w:rsidRPr="00D801BB">
        <w:rPr>
          <w:rFonts w:ascii="Times New Roman" w:hAnsi="Times New Roman" w:cs="Times New Roman"/>
          <w:lang w:val="fr-FR"/>
        </w:rPr>
        <w:t xml:space="preserve">Cambridge, MA, London: MIT </w:t>
      </w:r>
      <w:proofErr w:type="spellStart"/>
      <w:r w:rsidRPr="00D801BB">
        <w:rPr>
          <w:rFonts w:ascii="Times New Roman" w:hAnsi="Times New Roman" w:cs="Times New Roman"/>
          <w:lang w:val="fr-FR"/>
        </w:rPr>
        <w:t>Press</w:t>
      </w:r>
      <w:proofErr w:type="spellEnd"/>
      <w:r w:rsidRPr="00D801BB">
        <w:rPr>
          <w:rFonts w:ascii="Times New Roman" w:hAnsi="Times New Roman" w:cs="Times New Roman"/>
          <w:lang w:val="fr-FR"/>
        </w:rPr>
        <w:t>, 1990.</w:t>
      </w:r>
    </w:p>
    <w:p w14:paraId="08755F8B" w14:textId="77777777" w:rsidR="00B00CD5" w:rsidRPr="00D801BB" w:rsidRDefault="00B00CD5" w:rsidP="00B00CD5">
      <w:pPr>
        <w:pStyle w:val="Funotentext"/>
        <w:rPr>
          <w:rFonts w:ascii="Times New Roman" w:hAnsi="Times New Roman" w:cs="Times New Roman"/>
          <w:lang w:val="fr-FR"/>
        </w:rPr>
      </w:pPr>
    </w:p>
    <w:p w14:paraId="19DF1278" w14:textId="355AD22D" w:rsidR="00B00CD5" w:rsidRDefault="00B00CD5" w:rsidP="00B00CD5">
      <w:pPr>
        <w:pStyle w:val="Funotentext"/>
        <w:rPr>
          <w:rFonts w:ascii="Times New Roman" w:hAnsi="Times New Roman" w:cs="Times New Roman"/>
        </w:rPr>
      </w:pPr>
      <w:r w:rsidRPr="00906119">
        <w:rPr>
          <w:rFonts w:ascii="Times New Roman" w:hAnsi="Times New Roman" w:cs="Times New Roman"/>
          <w:lang w:val="fr-FR"/>
        </w:rPr>
        <w:t xml:space="preserve">Bourdieu, Pierre. </w:t>
      </w:r>
      <w:r w:rsidRPr="00335564">
        <w:rPr>
          <w:rFonts w:ascii="Times New Roman" w:hAnsi="Times New Roman"/>
          <w:i/>
          <w:lang w:val="fr-FR"/>
        </w:rPr>
        <w:t>Masculine Domination</w:t>
      </w:r>
      <w:r w:rsidRPr="00335564">
        <w:rPr>
          <w:rFonts w:ascii="Times New Roman" w:hAnsi="Times New Roman"/>
          <w:lang w:val="fr-FR"/>
        </w:rPr>
        <w:t xml:space="preserve">. </w:t>
      </w:r>
      <w:r w:rsidRPr="00D801BB">
        <w:rPr>
          <w:rFonts w:ascii="Times New Roman" w:hAnsi="Times New Roman" w:cs="Times New Roman"/>
        </w:rPr>
        <w:t xml:space="preserve">Trans. </w:t>
      </w:r>
      <w:r w:rsidRPr="007B75E2">
        <w:rPr>
          <w:rFonts w:ascii="Times New Roman" w:hAnsi="Times New Roman" w:cs="Times New Roman"/>
        </w:rPr>
        <w:t>Richard Nice, Polity Press : Cambridge, UK, 2001</w:t>
      </w:r>
      <w:r>
        <w:rPr>
          <w:rFonts w:ascii="Times New Roman" w:hAnsi="Times New Roman" w:cs="Times New Roman"/>
        </w:rPr>
        <w:t>.</w:t>
      </w:r>
    </w:p>
    <w:p w14:paraId="1DD43733" w14:textId="77777777" w:rsidR="00B00CD5" w:rsidRDefault="00B00CD5" w:rsidP="00B00CD5">
      <w:pPr>
        <w:pStyle w:val="Funotentext"/>
        <w:rPr>
          <w:rFonts w:ascii="Times New Roman" w:hAnsi="Times New Roman" w:cs="Times New Roman"/>
        </w:rPr>
      </w:pPr>
    </w:p>
    <w:p w14:paraId="71565C71" w14:textId="77777777" w:rsidR="00B00CD5" w:rsidRDefault="00B00CD5" w:rsidP="00B00CD5">
      <w:pPr>
        <w:pStyle w:val="Funotentext"/>
        <w:rPr>
          <w:rFonts w:ascii="Times New Roman" w:hAnsi="Times New Roman" w:cs="Times New Roman"/>
        </w:rPr>
      </w:pPr>
      <w:proofErr w:type="spellStart"/>
      <w:r>
        <w:rPr>
          <w:rFonts w:ascii="Times New Roman" w:hAnsi="Times New Roman" w:cs="Times New Roman"/>
        </w:rPr>
        <w:t>Buschendorf</w:t>
      </w:r>
      <w:proofErr w:type="spellEnd"/>
      <w:r>
        <w:rPr>
          <w:rFonts w:ascii="Times New Roman" w:hAnsi="Times New Roman" w:cs="Times New Roman"/>
        </w:rPr>
        <w:t xml:space="preserve">, Christa. “Greek Passion Revisited: Appropriations of Medea in African American Fiction.” </w:t>
      </w:r>
      <w:r w:rsidRPr="00AA651E">
        <w:rPr>
          <w:rFonts w:ascii="Times New Roman" w:hAnsi="Times New Roman" w:cs="Times New Roman"/>
          <w:i/>
          <w:iCs/>
        </w:rPr>
        <w:t>The</w:t>
      </w:r>
    </w:p>
    <w:p w14:paraId="19254EBE" w14:textId="77777777" w:rsidR="00B00CD5" w:rsidRDefault="00B00CD5" w:rsidP="00B00CD5">
      <w:pPr>
        <w:pStyle w:val="Funotentext"/>
        <w:ind w:firstLine="720"/>
        <w:rPr>
          <w:rFonts w:ascii="Times New Roman" w:hAnsi="Times New Roman" w:cs="Times New Roman"/>
        </w:rPr>
      </w:pPr>
      <w:r w:rsidRPr="00AA651E">
        <w:rPr>
          <w:rFonts w:ascii="Times New Roman" w:hAnsi="Times New Roman" w:cs="Times New Roman"/>
          <w:i/>
          <w:iCs/>
        </w:rPr>
        <w:t>Public Mind and the Politics of Postmillen</w:t>
      </w:r>
      <w:r>
        <w:rPr>
          <w:rFonts w:ascii="Times New Roman" w:hAnsi="Times New Roman" w:cs="Times New Roman"/>
          <w:i/>
          <w:iCs/>
        </w:rPr>
        <w:t>n</w:t>
      </w:r>
      <w:r w:rsidRPr="00AA651E">
        <w:rPr>
          <w:rFonts w:ascii="Times New Roman" w:hAnsi="Times New Roman" w:cs="Times New Roman"/>
          <w:i/>
          <w:iCs/>
        </w:rPr>
        <w:t>ial U.S.-American Writing</w:t>
      </w:r>
      <w:r>
        <w:rPr>
          <w:rFonts w:ascii="Times New Roman" w:hAnsi="Times New Roman" w:cs="Times New Roman"/>
        </w:rPr>
        <w:t>, eds. Jolene Mathieson, Marius</w:t>
      </w:r>
    </w:p>
    <w:p w14:paraId="474A93E2" w14:textId="77777777" w:rsidR="00B00CD5" w:rsidRDefault="00B00CD5" w:rsidP="00B00CD5">
      <w:pPr>
        <w:pStyle w:val="Funotentext"/>
        <w:ind w:firstLine="720"/>
        <w:rPr>
          <w:rFonts w:ascii="Times New Roman" w:hAnsi="Times New Roman" w:cs="Times New Roman"/>
        </w:rPr>
      </w:pPr>
      <w:r>
        <w:rPr>
          <w:rFonts w:ascii="Times New Roman" w:hAnsi="Times New Roman" w:cs="Times New Roman"/>
        </w:rPr>
        <w:t>Henderson, and Julia Lange. Berlin, Boston: de Gruyter, 2022, 85-107.</w:t>
      </w:r>
    </w:p>
    <w:p w14:paraId="6C024048" w14:textId="77777777" w:rsidR="00003C93" w:rsidRDefault="00003C93" w:rsidP="00003C93">
      <w:pPr>
        <w:pStyle w:val="Funotentext"/>
        <w:rPr>
          <w:rFonts w:ascii="Times New Roman" w:hAnsi="Times New Roman" w:cs="Times New Roman"/>
        </w:rPr>
      </w:pPr>
    </w:p>
    <w:p w14:paraId="65A2DBFE" w14:textId="77777777" w:rsidR="00003C93" w:rsidRDefault="00003C93" w:rsidP="00003C93">
      <w:pPr>
        <w:pStyle w:val="Funotentext"/>
        <w:rPr>
          <w:rFonts w:ascii="Times New Roman" w:hAnsi="Times New Roman" w:cs="Times New Roman"/>
        </w:rPr>
      </w:pPr>
      <w:r>
        <w:rPr>
          <w:rFonts w:ascii="Times New Roman" w:hAnsi="Times New Roman" w:cs="Times New Roman"/>
        </w:rPr>
        <w:t xml:space="preserve">Cook, William W. and James Tatum. </w:t>
      </w:r>
      <w:r w:rsidRPr="00610008">
        <w:rPr>
          <w:rFonts w:ascii="Times New Roman" w:hAnsi="Times New Roman" w:cs="Times New Roman"/>
          <w:i/>
          <w:iCs/>
        </w:rPr>
        <w:t>African American Writers and Classical Tradition</w:t>
      </w:r>
      <w:r>
        <w:rPr>
          <w:rFonts w:ascii="Times New Roman" w:hAnsi="Times New Roman" w:cs="Times New Roman"/>
        </w:rPr>
        <w:t>, Chicago and London:</w:t>
      </w:r>
    </w:p>
    <w:p w14:paraId="13E228C5" w14:textId="631F6850" w:rsidR="00003C93" w:rsidRDefault="00003C93" w:rsidP="00003C93">
      <w:pPr>
        <w:pStyle w:val="Funotentext"/>
        <w:ind w:firstLine="720"/>
        <w:rPr>
          <w:rFonts w:ascii="Times New Roman" w:hAnsi="Times New Roman" w:cs="Times New Roman"/>
        </w:rPr>
      </w:pPr>
      <w:r>
        <w:rPr>
          <w:rFonts w:ascii="Times New Roman" w:hAnsi="Times New Roman" w:cs="Times New Roman"/>
        </w:rPr>
        <w:t>University of Chicago Press, 2010.</w:t>
      </w:r>
    </w:p>
    <w:p w14:paraId="13181C2C" w14:textId="77777777" w:rsidR="00B00CD5" w:rsidRDefault="00B00CD5" w:rsidP="00B00CD5">
      <w:pPr>
        <w:pStyle w:val="Funotentext"/>
        <w:rPr>
          <w:rFonts w:ascii="Times New Roman" w:hAnsi="Times New Roman" w:cs="Times New Roman"/>
        </w:rPr>
      </w:pPr>
    </w:p>
    <w:p w14:paraId="1EFD7A03" w14:textId="77777777" w:rsidR="00B00CD5" w:rsidRDefault="00B00CD5" w:rsidP="00B00CD5">
      <w:pPr>
        <w:pStyle w:val="Funotentext"/>
        <w:rPr>
          <w:rFonts w:ascii="Times New Roman" w:hAnsi="Times New Roman" w:cs="Times New Roman"/>
        </w:rPr>
      </w:pPr>
      <w:r>
        <w:rPr>
          <w:rFonts w:ascii="Times New Roman" w:hAnsi="Times New Roman" w:cs="Times New Roman"/>
        </w:rPr>
        <w:t>Cummins, Anthony. “</w:t>
      </w:r>
      <w:r w:rsidRPr="006C2DBC">
        <w:rPr>
          <w:rFonts w:ascii="Times New Roman" w:hAnsi="Times New Roman" w:cs="Times New Roman"/>
        </w:rPr>
        <w:t xml:space="preserve">Percival Everett: ‘I’d </w:t>
      </w:r>
      <w:r>
        <w:rPr>
          <w:rFonts w:ascii="Times New Roman" w:hAnsi="Times New Roman" w:cs="Times New Roman"/>
        </w:rPr>
        <w:t>l</w:t>
      </w:r>
      <w:r w:rsidRPr="006C2DBC">
        <w:rPr>
          <w:rFonts w:ascii="Times New Roman" w:hAnsi="Times New Roman" w:cs="Times New Roman"/>
        </w:rPr>
        <w:t xml:space="preserve">ove </w:t>
      </w:r>
      <w:r>
        <w:rPr>
          <w:rFonts w:ascii="Times New Roman" w:hAnsi="Times New Roman" w:cs="Times New Roman"/>
        </w:rPr>
        <w:t xml:space="preserve">to write a novel everyone hated.’” </w:t>
      </w:r>
      <w:r w:rsidRPr="006C2DBC">
        <w:rPr>
          <w:rFonts w:ascii="Times New Roman" w:hAnsi="Times New Roman" w:cs="Times New Roman"/>
        </w:rPr>
        <w:t>Interview.</w:t>
      </w:r>
      <w:r>
        <w:rPr>
          <w:rFonts w:ascii="Times New Roman" w:hAnsi="Times New Roman" w:cs="Times New Roman"/>
        </w:rPr>
        <w:t xml:space="preserve"> </w:t>
      </w:r>
      <w:r w:rsidRPr="006C2DBC">
        <w:rPr>
          <w:rFonts w:ascii="Times New Roman" w:hAnsi="Times New Roman" w:cs="Times New Roman"/>
          <w:i/>
          <w:iCs/>
        </w:rPr>
        <w:t>The Guardian</w:t>
      </w:r>
      <w:r>
        <w:rPr>
          <w:rFonts w:ascii="Times New Roman" w:hAnsi="Times New Roman" w:cs="Times New Roman"/>
        </w:rPr>
        <w:t>,</w:t>
      </w:r>
    </w:p>
    <w:p w14:paraId="7D3E7723" w14:textId="77777777" w:rsidR="00B00CD5" w:rsidRDefault="00B00CD5" w:rsidP="00B00CD5">
      <w:pPr>
        <w:pStyle w:val="Funotentext"/>
        <w:ind w:firstLine="720"/>
        <w:rPr>
          <w:rFonts w:ascii="Times New Roman" w:hAnsi="Times New Roman" w:cs="Times New Roman"/>
        </w:rPr>
      </w:pPr>
      <w:r>
        <w:rPr>
          <w:rFonts w:ascii="Times New Roman" w:hAnsi="Times New Roman" w:cs="Times New Roman"/>
        </w:rPr>
        <w:t xml:space="preserve">March 12, 2022; </w:t>
      </w:r>
      <w:bookmarkStart w:id="5" w:name="_Hlk140929181"/>
      <w:r>
        <w:fldChar w:fldCharType="begin"/>
      </w:r>
      <w:r>
        <w:instrText>HYPERLINK "https://www.theguardian.com/books/2022/mar/12/percival-everett-id-love-to-write-a-"</w:instrText>
      </w:r>
      <w:r>
        <w:fldChar w:fldCharType="separate"/>
      </w:r>
      <w:r w:rsidRPr="008D0B64">
        <w:rPr>
          <w:rStyle w:val="Hyperlink"/>
          <w:rFonts w:ascii="Times New Roman" w:hAnsi="Times New Roman" w:cs="Times New Roman"/>
        </w:rPr>
        <w:t>https://www.theguardian.com/books/2022/mar/12/percival-everett-id-love-to-write-a-</w:t>
      </w:r>
      <w:r>
        <w:rPr>
          <w:rStyle w:val="Hyperlink"/>
          <w:rFonts w:ascii="Times New Roman" w:hAnsi="Times New Roman" w:cs="Times New Roman"/>
        </w:rPr>
        <w:fldChar w:fldCharType="end"/>
      </w:r>
    </w:p>
    <w:p w14:paraId="606D86CE" w14:textId="77777777" w:rsidR="00B00CD5" w:rsidRDefault="00B00CD5" w:rsidP="00B00CD5">
      <w:pPr>
        <w:pStyle w:val="Funotentext"/>
        <w:ind w:firstLine="720"/>
        <w:rPr>
          <w:rFonts w:ascii="Times New Roman" w:hAnsi="Times New Roman" w:cs="Times New Roman"/>
        </w:rPr>
      </w:pPr>
      <w:r w:rsidRPr="006C2DBC">
        <w:rPr>
          <w:rFonts w:ascii="Times New Roman" w:hAnsi="Times New Roman" w:cs="Times New Roman"/>
        </w:rPr>
        <w:t>novel-everyone-hated</w:t>
      </w:r>
      <w:r>
        <w:rPr>
          <w:rFonts w:ascii="Times New Roman" w:hAnsi="Times New Roman" w:cs="Times New Roman"/>
        </w:rPr>
        <w:t>.</w:t>
      </w:r>
    </w:p>
    <w:bookmarkEnd w:id="5"/>
    <w:p w14:paraId="64D967DF" w14:textId="77777777" w:rsidR="00B00CD5" w:rsidRDefault="00B00CD5" w:rsidP="00B00CD5">
      <w:pPr>
        <w:pStyle w:val="Funotentext"/>
        <w:rPr>
          <w:rFonts w:ascii="Times New Roman" w:hAnsi="Times New Roman" w:cs="Times New Roman"/>
        </w:rPr>
      </w:pPr>
    </w:p>
    <w:p w14:paraId="0372CA74" w14:textId="77777777" w:rsidR="00B00CD5" w:rsidRDefault="00B00CD5" w:rsidP="00B00CD5">
      <w:pPr>
        <w:pStyle w:val="Funotentext"/>
        <w:rPr>
          <w:rFonts w:ascii="Times New Roman" w:hAnsi="Times New Roman" w:cs="Times New Roman"/>
        </w:rPr>
      </w:pPr>
      <w:proofErr w:type="spellStart"/>
      <w:r>
        <w:rPr>
          <w:rFonts w:ascii="Times New Roman" w:hAnsi="Times New Roman" w:cs="Times New Roman"/>
        </w:rPr>
        <w:t>Dorris</w:t>
      </w:r>
      <w:proofErr w:type="spellEnd"/>
      <w:r>
        <w:rPr>
          <w:rFonts w:ascii="Times New Roman" w:hAnsi="Times New Roman" w:cs="Times New Roman"/>
        </w:rPr>
        <w:t xml:space="preserve">, Ronald. “Frenzy: Framing Text to Set Discourse in a Cultural Continuum.” </w:t>
      </w:r>
      <w:r w:rsidRPr="009F08F1">
        <w:rPr>
          <w:rFonts w:ascii="Times New Roman" w:hAnsi="Times New Roman" w:cs="Times New Roman"/>
          <w:i/>
          <w:iCs/>
        </w:rPr>
        <w:t>Perspectives on Percival</w:t>
      </w:r>
      <w:r>
        <w:rPr>
          <w:rFonts w:ascii="Times New Roman" w:hAnsi="Times New Roman" w:cs="Times New Roman"/>
        </w:rPr>
        <w:t xml:space="preserve"> </w:t>
      </w:r>
    </w:p>
    <w:p w14:paraId="65CD81F4" w14:textId="77777777" w:rsidR="00B00CD5" w:rsidRDefault="00B00CD5" w:rsidP="00B00CD5">
      <w:pPr>
        <w:pStyle w:val="Funotentext"/>
        <w:ind w:firstLine="720"/>
        <w:rPr>
          <w:rFonts w:ascii="Times New Roman" w:hAnsi="Times New Roman" w:cs="Times New Roman"/>
        </w:rPr>
      </w:pPr>
      <w:r w:rsidRPr="009F08F1">
        <w:rPr>
          <w:rFonts w:ascii="Times New Roman" w:hAnsi="Times New Roman" w:cs="Times New Roman"/>
          <w:i/>
          <w:iCs/>
        </w:rPr>
        <w:t>Everett</w:t>
      </w:r>
      <w:r>
        <w:rPr>
          <w:rFonts w:ascii="Times New Roman" w:hAnsi="Times New Roman" w:cs="Times New Roman"/>
        </w:rPr>
        <w:t>, eds. Keith B. Mitchell and Robin G. Vander. Jackson: University Press of Mississippi, 2013,</w:t>
      </w:r>
    </w:p>
    <w:p w14:paraId="17FF683A" w14:textId="77777777" w:rsidR="00B00CD5" w:rsidRPr="006C2DBC" w:rsidRDefault="00B00CD5" w:rsidP="00B00CD5">
      <w:pPr>
        <w:pStyle w:val="Funotentext"/>
        <w:ind w:firstLine="720"/>
        <w:rPr>
          <w:rFonts w:ascii="Times New Roman" w:hAnsi="Times New Roman" w:cs="Times New Roman"/>
        </w:rPr>
      </w:pPr>
      <w:r>
        <w:rPr>
          <w:rFonts w:ascii="Times New Roman" w:hAnsi="Times New Roman" w:cs="Times New Roman"/>
        </w:rPr>
        <w:t>35-59.</w:t>
      </w:r>
    </w:p>
    <w:p w14:paraId="3C4E32D7" w14:textId="77777777" w:rsidR="00B00CD5" w:rsidRDefault="00B00CD5" w:rsidP="00B00CD5">
      <w:pPr>
        <w:pStyle w:val="Funotentext"/>
        <w:rPr>
          <w:rFonts w:ascii="Times New Roman" w:hAnsi="Times New Roman" w:cs="Times New Roman"/>
        </w:rPr>
      </w:pPr>
    </w:p>
    <w:p w14:paraId="1F013DAC" w14:textId="77777777" w:rsidR="00B00CD5" w:rsidRDefault="00B00CD5" w:rsidP="00B00CD5">
      <w:pPr>
        <w:pStyle w:val="Funotentext"/>
        <w:rPr>
          <w:rFonts w:ascii="Times New Roman" w:hAnsi="Times New Roman" w:cs="Times New Roman"/>
        </w:rPr>
      </w:pPr>
      <w:r w:rsidRPr="002D7904">
        <w:rPr>
          <w:rFonts w:ascii="Times New Roman" w:hAnsi="Times New Roman" w:cs="Times New Roman"/>
        </w:rPr>
        <w:t xml:space="preserve">Euripides, </w:t>
      </w:r>
      <w:r w:rsidRPr="000426E4">
        <w:rPr>
          <w:rFonts w:ascii="Times New Roman" w:hAnsi="Times New Roman" w:cs="Times New Roman"/>
          <w:i/>
          <w:iCs/>
        </w:rPr>
        <w:t>The Bacchae</w:t>
      </w:r>
      <w:r w:rsidRPr="002D7904">
        <w:rPr>
          <w:rFonts w:ascii="Times New Roman" w:hAnsi="Times New Roman" w:cs="Times New Roman"/>
        </w:rPr>
        <w:t>. Trans. C.</w:t>
      </w:r>
      <w:r>
        <w:rPr>
          <w:rFonts w:ascii="Times New Roman" w:hAnsi="Times New Roman" w:cs="Times New Roman"/>
        </w:rPr>
        <w:t xml:space="preserve"> K. Williams. With an Introduction by Martha Nussbaum. New York: Farrar </w:t>
      </w:r>
    </w:p>
    <w:p w14:paraId="0DA7A19D" w14:textId="77777777" w:rsidR="00B00CD5" w:rsidRDefault="00B00CD5" w:rsidP="00B00CD5">
      <w:pPr>
        <w:pStyle w:val="Funotentext"/>
        <w:ind w:firstLine="720"/>
        <w:rPr>
          <w:rFonts w:ascii="Times New Roman" w:hAnsi="Times New Roman" w:cs="Times New Roman"/>
        </w:rPr>
      </w:pPr>
      <w:r>
        <w:rPr>
          <w:rFonts w:ascii="Times New Roman" w:hAnsi="Times New Roman" w:cs="Times New Roman"/>
        </w:rPr>
        <w:t>Straus Giroux, 1990.</w:t>
      </w:r>
    </w:p>
    <w:p w14:paraId="72EFCB5D" w14:textId="77777777" w:rsidR="00B00CD5" w:rsidRDefault="00B00CD5" w:rsidP="00B00CD5">
      <w:pPr>
        <w:pStyle w:val="Funotentext"/>
        <w:rPr>
          <w:rFonts w:ascii="Times New Roman" w:hAnsi="Times New Roman" w:cs="Times New Roman"/>
        </w:rPr>
      </w:pPr>
    </w:p>
    <w:p w14:paraId="2AAE482E" w14:textId="77777777" w:rsidR="008B6A26" w:rsidRDefault="00B00CD5" w:rsidP="00B00CD5">
      <w:pPr>
        <w:pStyle w:val="Funotentext"/>
        <w:rPr>
          <w:rFonts w:ascii="Times New Roman" w:hAnsi="Times New Roman" w:cs="Times New Roman"/>
        </w:rPr>
      </w:pPr>
      <w:r>
        <w:rPr>
          <w:rFonts w:ascii="Times New Roman" w:hAnsi="Times New Roman" w:cs="Times New Roman"/>
        </w:rPr>
        <w:t xml:space="preserve">Everett, Percival. </w:t>
      </w:r>
      <w:r w:rsidR="008B6A26" w:rsidRPr="00042B43">
        <w:rPr>
          <w:rFonts w:ascii="Times New Roman" w:hAnsi="Times New Roman" w:cs="Times New Roman"/>
          <w:i/>
          <w:iCs/>
        </w:rPr>
        <w:t>Erasure</w:t>
      </w:r>
      <w:r w:rsidR="008B6A26">
        <w:rPr>
          <w:rFonts w:ascii="Times New Roman" w:hAnsi="Times New Roman" w:cs="Times New Roman"/>
        </w:rPr>
        <w:t>. Minneapolis: Graywolf Press, 2001.</w:t>
      </w:r>
    </w:p>
    <w:p w14:paraId="6B659084" w14:textId="77777777" w:rsidR="008B6A26" w:rsidRDefault="008B6A26" w:rsidP="00B00CD5">
      <w:pPr>
        <w:pStyle w:val="Funotentext"/>
        <w:rPr>
          <w:rFonts w:ascii="Times New Roman" w:hAnsi="Times New Roman" w:cs="Times New Roman"/>
        </w:rPr>
      </w:pPr>
    </w:p>
    <w:p w14:paraId="7459ABFD" w14:textId="1757E0FC" w:rsidR="00B00CD5" w:rsidRPr="00AA651E" w:rsidRDefault="008B6A26" w:rsidP="00B00CD5">
      <w:pPr>
        <w:pStyle w:val="Funotentext"/>
        <w:rPr>
          <w:rFonts w:ascii="Times New Roman" w:hAnsi="Times New Roman" w:cs="Times New Roman"/>
        </w:rPr>
      </w:pPr>
      <w:r>
        <w:rPr>
          <w:rFonts w:ascii="Times New Roman" w:hAnsi="Times New Roman" w:cs="Times New Roman"/>
        </w:rPr>
        <w:t xml:space="preserve">----. </w:t>
      </w:r>
      <w:r w:rsidR="00B00CD5" w:rsidRPr="0045673A">
        <w:rPr>
          <w:rFonts w:ascii="Times New Roman" w:hAnsi="Times New Roman" w:cs="Times New Roman"/>
          <w:i/>
          <w:iCs/>
        </w:rPr>
        <w:t>For Her Dark Skin</w:t>
      </w:r>
      <w:r w:rsidR="00B00CD5" w:rsidRPr="0045673A">
        <w:rPr>
          <w:rFonts w:ascii="Times New Roman" w:hAnsi="Times New Roman" w:cs="Times New Roman"/>
        </w:rPr>
        <w:t xml:space="preserve">. </w:t>
      </w:r>
      <w:r w:rsidR="00B00CD5" w:rsidRPr="00AA651E">
        <w:rPr>
          <w:rFonts w:ascii="Times New Roman" w:hAnsi="Times New Roman" w:cs="Times New Roman"/>
        </w:rPr>
        <w:t>Seattle: Owl Creek Press, 1990.</w:t>
      </w:r>
    </w:p>
    <w:p w14:paraId="2F27F6D5" w14:textId="77777777" w:rsidR="00B00CD5" w:rsidRPr="00AA651E" w:rsidRDefault="00B00CD5" w:rsidP="00B00CD5">
      <w:pPr>
        <w:pStyle w:val="Funotentext"/>
        <w:rPr>
          <w:rFonts w:ascii="Times New Roman" w:hAnsi="Times New Roman" w:cs="Times New Roman"/>
        </w:rPr>
      </w:pPr>
    </w:p>
    <w:p w14:paraId="2B350ED7" w14:textId="77777777" w:rsidR="00B00CD5" w:rsidRPr="00420D37" w:rsidRDefault="00B00CD5" w:rsidP="00B00CD5">
      <w:pPr>
        <w:pStyle w:val="Funotentext"/>
        <w:rPr>
          <w:rFonts w:ascii="Times New Roman" w:hAnsi="Times New Roman" w:cs="Times New Roman"/>
        </w:rPr>
      </w:pPr>
      <w:r>
        <w:rPr>
          <w:rFonts w:ascii="Times New Roman" w:hAnsi="Times New Roman" w:cs="Times New Roman"/>
        </w:rPr>
        <w:t xml:space="preserve">----. </w:t>
      </w:r>
      <w:r w:rsidRPr="00CB3F9E">
        <w:rPr>
          <w:rFonts w:ascii="Times New Roman" w:hAnsi="Times New Roman" w:cs="Times New Roman"/>
          <w:i/>
          <w:iCs/>
        </w:rPr>
        <w:t>Frenzy</w:t>
      </w:r>
      <w:r w:rsidRPr="00CB3F9E">
        <w:rPr>
          <w:rFonts w:ascii="Times New Roman" w:hAnsi="Times New Roman" w:cs="Times New Roman"/>
        </w:rPr>
        <w:t>, Saint Paul, M</w:t>
      </w:r>
      <w:r>
        <w:rPr>
          <w:rFonts w:ascii="Times New Roman" w:hAnsi="Times New Roman" w:cs="Times New Roman"/>
        </w:rPr>
        <w:t>N</w:t>
      </w:r>
      <w:r w:rsidRPr="00CB3F9E">
        <w:rPr>
          <w:rFonts w:ascii="Times New Roman" w:hAnsi="Times New Roman" w:cs="Times New Roman"/>
        </w:rPr>
        <w:t>: Graywolf Press, 1997</w:t>
      </w:r>
      <w:r>
        <w:rPr>
          <w:rFonts w:ascii="Times New Roman" w:hAnsi="Times New Roman" w:cs="Times New Roman"/>
        </w:rPr>
        <w:t>.</w:t>
      </w:r>
    </w:p>
    <w:p w14:paraId="2D871032" w14:textId="77777777" w:rsidR="00B00CD5" w:rsidRDefault="00B00CD5" w:rsidP="00B00CD5">
      <w:pPr>
        <w:pStyle w:val="Funotentext"/>
        <w:rPr>
          <w:rFonts w:ascii="Times New Roman" w:hAnsi="Times New Roman" w:cs="Times New Roman"/>
        </w:rPr>
      </w:pPr>
    </w:p>
    <w:p w14:paraId="31850995" w14:textId="77777777" w:rsidR="00B00CD5" w:rsidRDefault="00B00CD5" w:rsidP="00B00CD5">
      <w:pPr>
        <w:pStyle w:val="Funotentext"/>
        <w:rPr>
          <w:rFonts w:ascii="Times New Roman" w:hAnsi="Times New Roman" w:cs="Times New Roman"/>
        </w:rPr>
      </w:pPr>
      <w:proofErr w:type="spellStart"/>
      <w:r>
        <w:rPr>
          <w:rFonts w:ascii="Times New Roman" w:hAnsi="Times New Roman" w:cs="Times New Roman"/>
        </w:rPr>
        <w:t>Faraone</w:t>
      </w:r>
      <w:proofErr w:type="spellEnd"/>
      <w:r>
        <w:rPr>
          <w:rFonts w:ascii="Times New Roman" w:hAnsi="Times New Roman" w:cs="Times New Roman"/>
        </w:rPr>
        <w:t xml:space="preserve">, </w:t>
      </w:r>
      <w:r w:rsidRPr="0009708D">
        <w:rPr>
          <w:rFonts w:ascii="Times New Roman" w:hAnsi="Times New Roman" w:cs="Times New Roman"/>
        </w:rPr>
        <w:t>Christopher A</w:t>
      </w:r>
      <w:r>
        <w:rPr>
          <w:rFonts w:ascii="Times New Roman" w:hAnsi="Times New Roman" w:cs="Times New Roman"/>
        </w:rPr>
        <w:t>.</w:t>
      </w:r>
      <w:r w:rsidRPr="0009708D">
        <w:rPr>
          <w:rFonts w:ascii="Times New Roman" w:hAnsi="Times New Roman" w:cs="Times New Roman"/>
        </w:rPr>
        <w:t xml:space="preserve"> “Introduction</w:t>
      </w:r>
      <w:r>
        <w:rPr>
          <w:rFonts w:ascii="Times New Roman" w:hAnsi="Times New Roman" w:cs="Times New Roman"/>
        </w:rPr>
        <w:t>.</w:t>
      </w:r>
      <w:r w:rsidRPr="0009708D">
        <w:rPr>
          <w:rFonts w:ascii="Times New Roman" w:hAnsi="Times New Roman" w:cs="Times New Roman"/>
        </w:rPr>
        <w:t xml:space="preserve">” </w:t>
      </w:r>
      <w:r w:rsidRPr="0009708D">
        <w:rPr>
          <w:rFonts w:ascii="Times New Roman" w:hAnsi="Times New Roman" w:cs="Times New Roman"/>
          <w:i/>
          <w:iCs/>
        </w:rPr>
        <w:t>Masks of Dionysus</w:t>
      </w:r>
      <w:r>
        <w:rPr>
          <w:rFonts w:ascii="Times New Roman" w:hAnsi="Times New Roman" w:cs="Times New Roman"/>
          <w:sz w:val="24"/>
          <w:szCs w:val="24"/>
        </w:rPr>
        <w:t xml:space="preserve">, </w:t>
      </w:r>
      <w:r>
        <w:rPr>
          <w:rFonts w:ascii="Times New Roman" w:hAnsi="Times New Roman" w:cs="Times New Roman"/>
        </w:rPr>
        <w:t xml:space="preserve">eds. Thomas H. Carpenter and Christopher A. </w:t>
      </w:r>
    </w:p>
    <w:p w14:paraId="57CD748A" w14:textId="77777777" w:rsidR="00B00CD5" w:rsidRPr="0009708D" w:rsidRDefault="00B00CD5" w:rsidP="00B00CD5">
      <w:pPr>
        <w:pStyle w:val="Funotentext"/>
        <w:ind w:firstLine="720"/>
      </w:pPr>
      <w:proofErr w:type="spellStart"/>
      <w:r>
        <w:rPr>
          <w:rFonts w:ascii="Times New Roman" w:hAnsi="Times New Roman" w:cs="Times New Roman"/>
        </w:rPr>
        <w:t>Faraone</w:t>
      </w:r>
      <w:proofErr w:type="spellEnd"/>
      <w:r>
        <w:rPr>
          <w:rFonts w:ascii="Times New Roman" w:hAnsi="Times New Roman" w:cs="Times New Roman"/>
        </w:rPr>
        <w:t>, Ithaca and London:: Cornell University Press, 1997, 1-10</w:t>
      </w:r>
      <w:r w:rsidRPr="0009708D">
        <w:rPr>
          <w:rFonts w:ascii="Times New Roman" w:hAnsi="Times New Roman" w:cs="Times New Roman"/>
        </w:rPr>
        <w:t>.</w:t>
      </w:r>
    </w:p>
    <w:p w14:paraId="7FFCC30C" w14:textId="77777777" w:rsidR="00B00CD5" w:rsidRDefault="00B00CD5" w:rsidP="00B00CD5">
      <w:pPr>
        <w:pStyle w:val="Funotentext"/>
        <w:rPr>
          <w:rFonts w:ascii="Times New Roman" w:hAnsi="Times New Roman" w:cs="Times New Roman"/>
        </w:rPr>
      </w:pPr>
    </w:p>
    <w:p w14:paraId="1ED3994D" w14:textId="77777777" w:rsidR="00B00CD5" w:rsidRPr="00335564" w:rsidRDefault="00B00CD5" w:rsidP="00B00CD5">
      <w:pPr>
        <w:pStyle w:val="StandardWeb"/>
        <w:spacing w:before="0" w:beforeAutospacing="0" w:after="0" w:afterAutospacing="0"/>
        <w:rPr>
          <w:i/>
          <w:sz w:val="20"/>
          <w:lang w:val="fr-FR"/>
        </w:rPr>
      </w:pPr>
      <w:proofErr w:type="spellStart"/>
      <w:r w:rsidRPr="007E7E01">
        <w:rPr>
          <w:sz w:val="20"/>
          <w:szCs w:val="20"/>
        </w:rPr>
        <w:t>Fe</w:t>
      </w:r>
      <w:r>
        <w:rPr>
          <w:sz w:val="20"/>
          <w:szCs w:val="20"/>
        </w:rPr>
        <w:t>ith</w:t>
      </w:r>
      <w:proofErr w:type="spellEnd"/>
      <w:r>
        <w:rPr>
          <w:sz w:val="20"/>
          <w:szCs w:val="20"/>
        </w:rPr>
        <w:t xml:space="preserve">, Michel. </w:t>
      </w:r>
      <w:r w:rsidRPr="00DB1EE9">
        <w:rPr>
          <w:sz w:val="20"/>
          <w:szCs w:val="20"/>
        </w:rPr>
        <w:t xml:space="preserve">“Black Bacchus?: Signifying on Classical Myth in Percival Everett’s </w:t>
      </w:r>
      <w:r w:rsidRPr="00DB1EE9">
        <w:rPr>
          <w:i/>
          <w:iCs/>
          <w:sz w:val="20"/>
          <w:szCs w:val="20"/>
        </w:rPr>
        <w:t>Frenzy</w:t>
      </w:r>
      <w:r w:rsidRPr="00DB1EE9">
        <w:rPr>
          <w:sz w:val="20"/>
          <w:szCs w:val="20"/>
        </w:rPr>
        <w:t xml:space="preserve">.” </w:t>
      </w:r>
      <w:r w:rsidRPr="00335564">
        <w:rPr>
          <w:i/>
          <w:sz w:val="20"/>
          <w:lang w:val="fr-FR"/>
        </w:rPr>
        <w:t xml:space="preserve">Reading Percival </w:t>
      </w:r>
    </w:p>
    <w:p w14:paraId="36ACCEDA" w14:textId="77777777" w:rsidR="00B00CD5" w:rsidRPr="00335564" w:rsidRDefault="00B00CD5" w:rsidP="00B00CD5">
      <w:pPr>
        <w:pStyle w:val="StandardWeb"/>
        <w:spacing w:before="0" w:beforeAutospacing="0" w:after="0" w:afterAutospacing="0"/>
        <w:ind w:firstLine="720"/>
        <w:rPr>
          <w:sz w:val="20"/>
          <w:lang w:val="fr-FR"/>
        </w:rPr>
      </w:pPr>
      <w:r w:rsidRPr="00335564">
        <w:rPr>
          <w:i/>
          <w:sz w:val="20"/>
          <w:lang w:val="fr-FR"/>
        </w:rPr>
        <w:t xml:space="preserve">Everett: </w:t>
      </w:r>
      <w:proofErr w:type="spellStart"/>
      <w:r w:rsidRPr="00335564">
        <w:rPr>
          <w:i/>
          <w:sz w:val="20"/>
          <w:lang w:val="fr-FR"/>
        </w:rPr>
        <w:t>European</w:t>
      </w:r>
      <w:proofErr w:type="spellEnd"/>
      <w:r w:rsidRPr="00335564">
        <w:rPr>
          <w:i/>
          <w:sz w:val="20"/>
          <w:lang w:val="fr-FR"/>
        </w:rPr>
        <w:t xml:space="preserve"> Perspectives</w:t>
      </w:r>
      <w:r w:rsidRPr="007E7E01">
        <w:rPr>
          <w:i/>
          <w:iCs/>
          <w:sz w:val="20"/>
          <w:szCs w:val="20"/>
          <w:lang w:val="fr-FR"/>
        </w:rPr>
        <w:t>.</w:t>
      </w:r>
      <w:r w:rsidRPr="00335564">
        <w:rPr>
          <w:sz w:val="20"/>
          <w:lang w:val="fr-FR"/>
        </w:rPr>
        <w:t xml:space="preserve"> Claude</w:t>
      </w:r>
      <w:r w:rsidRPr="007E7E01">
        <w:rPr>
          <w:sz w:val="20"/>
          <w:szCs w:val="20"/>
          <w:lang w:val="fr-FR"/>
        </w:rPr>
        <w:t xml:space="preserve"> Julien</w:t>
      </w:r>
      <w:r w:rsidRPr="00335564">
        <w:rPr>
          <w:sz w:val="20"/>
          <w:lang w:val="fr-FR"/>
        </w:rPr>
        <w:t xml:space="preserve"> and Anne-Laure </w:t>
      </w:r>
      <w:proofErr w:type="spellStart"/>
      <w:r w:rsidRPr="00335564">
        <w:rPr>
          <w:sz w:val="20"/>
          <w:lang w:val="fr-FR"/>
        </w:rPr>
        <w:t>Tissut</w:t>
      </w:r>
      <w:proofErr w:type="spellEnd"/>
      <w:r w:rsidRPr="00335564">
        <w:rPr>
          <w:sz w:val="20"/>
          <w:lang w:val="fr-FR"/>
        </w:rPr>
        <w:t xml:space="preserve">, </w:t>
      </w:r>
      <w:proofErr w:type="spellStart"/>
      <w:r w:rsidRPr="00335564">
        <w:rPr>
          <w:sz w:val="20"/>
          <w:lang w:val="fr-FR"/>
        </w:rPr>
        <w:t>eds</w:t>
      </w:r>
      <w:proofErr w:type="spellEnd"/>
      <w:r w:rsidRPr="00335564">
        <w:rPr>
          <w:sz w:val="20"/>
          <w:lang w:val="fr-FR"/>
        </w:rPr>
        <w:t>. Tours: Presses</w:t>
      </w:r>
    </w:p>
    <w:p w14:paraId="1E885DA9" w14:textId="39C5BB87" w:rsidR="00B00CD5" w:rsidRPr="00335564" w:rsidRDefault="00B00CD5" w:rsidP="00B00CD5">
      <w:pPr>
        <w:pStyle w:val="StandardWeb"/>
        <w:spacing w:before="0" w:beforeAutospacing="0" w:after="0" w:afterAutospacing="0"/>
        <w:ind w:firstLine="720"/>
        <w:rPr>
          <w:sz w:val="20"/>
          <w:lang w:val="fr-FR"/>
        </w:rPr>
      </w:pPr>
      <w:r w:rsidRPr="00335564">
        <w:rPr>
          <w:sz w:val="20"/>
          <w:lang w:val="fr-FR"/>
        </w:rPr>
        <w:t xml:space="preserve"> Universitaires François Rabelais, 2007</w:t>
      </w:r>
      <w:r w:rsidRPr="00ED044B">
        <w:rPr>
          <w:sz w:val="20"/>
          <w:szCs w:val="20"/>
          <w:lang w:val="fr-FR"/>
        </w:rPr>
        <w:t xml:space="preserve">, </w:t>
      </w:r>
      <w:r>
        <w:rPr>
          <w:sz w:val="20"/>
          <w:szCs w:val="20"/>
          <w:lang w:val="fr-FR"/>
        </w:rPr>
        <w:t>91-118</w:t>
      </w:r>
      <w:r w:rsidRPr="00C07EF8">
        <w:rPr>
          <w:sz w:val="20"/>
          <w:szCs w:val="20"/>
          <w:lang w:val="fr-FR"/>
        </w:rPr>
        <w:t>;</w:t>
      </w:r>
      <w:r w:rsidRPr="007E7E01">
        <w:rPr>
          <w:sz w:val="20"/>
          <w:szCs w:val="20"/>
          <w:lang w:val="fr-FR"/>
        </w:rPr>
        <w:t xml:space="preserve"> </w:t>
      </w:r>
      <w:hyperlink r:id="rId7" w:history="1">
        <w:r w:rsidRPr="00190713">
          <w:rPr>
            <w:rStyle w:val="Hyperlink"/>
            <w:sz w:val="20"/>
            <w:szCs w:val="20"/>
            <w:lang w:val="fr-FR"/>
          </w:rPr>
          <w:t>https://books.openedition.org/pufr/5452</w:t>
        </w:r>
      </w:hyperlink>
      <w:r w:rsidRPr="00335564">
        <w:rPr>
          <w:sz w:val="20"/>
          <w:lang w:val="fr-FR"/>
        </w:rPr>
        <w:t>.</w:t>
      </w:r>
    </w:p>
    <w:p w14:paraId="707DD56A" w14:textId="77777777" w:rsidR="00B00CD5" w:rsidRDefault="00B00CD5" w:rsidP="00B00CD5">
      <w:pPr>
        <w:pStyle w:val="Funotentext"/>
        <w:rPr>
          <w:rFonts w:ascii="Times New Roman" w:hAnsi="Times New Roman" w:cs="Times New Roman"/>
          <w:lang w:val="fr-FR"/>
        </w:rPr>
      </w:pPr>
    </w:p>
    <w:p w14:paraId="2671261E" w14:textId="77777777" w:rsidR="00B00CD5" w:rsidRDefault="00B00CD5" w:rsidP="00B00CD5">
      <w:pPr>
        <w:pStyle w:val="Funotentext"/>
        <w:rPr>
          <w:rFonts w:ascii="Times New Roman" w:hAnsi="Times New Roman" w:cs="Times New Roman"/>
          <w:i/>
          <w:iCs/>
        </w:rPr>
      </w:pPr>
      <w:r w:rsidRPr="0045673A">
        <w:rPr>
          <w:rFonts w:ascii="Times New Roman" w:hAnsi="Times New Roman" w:cs="Times New Roman"/>
        </w:rPr>
        <w:t xml:space="preserve">Heinrichs, Albert. </w:t>
      </w:r>
      <w:r>
        <w:rPr>
          <w:rFonts w:ascii="Times New Roman" w:hAnsi="Times New Roman" w:cs="Times New Roman"/>
        </w:rPr>
        <w:t xml:space="preserve">“’He Has a God in Him’: Human and Divine in the Modern Perception of Dionysus,” </w:t>
      </w:r>
      <w:r w:rsidRPr="00360CB1">
        <w:rPr>
          <w:rFonts w:ascii="Times New Roman" w:hAnsi="Times New Roman" w:cs="Times New Roman"/>
          <w:i/>
          <w:iCs/>
        </w:rPr>
        <w:t>Masks</w:t>
      </w:r>
    </w:p>
    <w:p w14:paraId="5DD001DF" w14:textId="77777777" w:rsidR="00B00CD5" w:rsidRDefault="00B00CD5" w:rsidP="00B00CD5">
      <w:pPr>
        <w:pStyle w:val="Funotentext"/>
        <w:ind w:firstLine="720"/>
        <w:rPr>
          <w:rFonts w:ascii="Times New Roman" w:hAnsi="Times New Roman" w:cs="Times New Roman"/>
        </w:rPr>
      </w:pPr>
      <w:r w:rsidRPr="00360CB1">
        <w:rPr>
          <w:rFonts w:ascii="Times New Roman" w:hAnsi="Times New Roman" w:cs="Times New Roman"/>
          <w:i/>
          <w:iCs/>
        </w:rPr>
        <w:t xml:space="preserve"> of Dionysus</w:t>
      </w:r>
      <w:r w:rsidRPr="00EF2D39">
        <w:rPr>
          <w:rFonts w:ascii="Times New Roman" w:hAnsi="Times New Roman" w:cs="Times New Roman"/>
        </w:rPr>
        <w:t xml:space="preserve">, </w:t>
      </w:r>
      <w:r>
        <w:rPr>
          <w:rFonts w:ascii="Times New Roman" w:hAnsi="Times New Roman" w:cs="Times New Roman"/>
        </w:rPr>
        <w:t xml:space="preserve">eds. Thomas H. Carpenter and Christopher A. </w:t>
      </w:r>
      <w:proofErr w:type="spellStart"/>
      <w:r>
        <w:rPr>
          <w:rFonts w:ascii="Times New Roman" w:hAnsi="Times New Roman" w:cs="Times New Roman"/>
        </w:rPr>
        <w:t>Faraone</w:t>
      </w:r>
      <w:proofErr w:type="spellEnd"/>
      <w:r>
        <w:rPr>
          <w:rFonts w:ascii="Times New Roman" w:hAnsi="Times New Roman" w:cs="Times New Roman"/>
        </w:rPr>
        <w:t>, Ithaca and London: Cornell</w:t>
      </w:r>
    </w:p>
    <w:p w14:paraId="0FE4B1F7" w14:textId="77777777" w:rsidR="00B00CD5" w:rsidRPr="00EF2D39" w:rsidRDefault="00B00CD5" w:rsidP="00B00CD5">
      <w:pPr>
        <w:pStyle w:val="Funotentext"/>
        <w:ind w:left="720"/>
        <w:rPr>
          <w:rFonts w:ascii="Times New Roman" w:hAnsi="Times New Roman" w:cs="Times New Roman"/>
        </w:rPr>
      </w:pPr>
      <w:r>
        <w:rPr>
          <w:rFonts w:ascii="Times New Roman" w:hAnsi="Times New Roman" w:cs="Times New Roman"/>
        </w:rPr>
        <w:t xml:space="preserve"> University Press, 1997, 13-43.</w:t>
      </w:r>
    </w:p>
    <w:p w14:paraId="538BFE10" w14:textId="77777777" w:rsidR="00B00CD5" w:rsidRDefault="00B00CD5" w:rsidP="00B00CD5">
      <w:pPr>
        <w:pStyle w:val="Funotentext"/>
        <w:rPr>
          <w:rFonts w:ascii="Times New Roman" w:hAnsi="Times New Roman" w:cs="Times New Roman"/>
        </w:rPr>
      </w:pPr>
    </w:p>
    <w:p w14:paraId="3C9E8188" w14:textId="77777777" w:rsidR="00B00CD5" w:rsidRDefault="00B00CD5" w:rsidP="00B00CD5">
      <w:pPr>
        <w:pStyle w:val="Funotentext"/>
        <w:rPr>
          <w:rFonts w:ascii="Times New Roman" w:hAnsi="Times New Roman" w:cs="Times New Roman"/>
          <w:lang w:val="fr-FR"/>
        </w:rPr>
      </w:pPr>
      <w:bookmarkStart w:id="6" w:name="_Hlk133309503"/>
      <w:r>
        <w:rPr>
          <w:rFonts w:ascii="Times New Roman" w:hAnsi="Times New Roman" w:cs="Times New Roman"/>
        </w:rPr>
        <w:t xml:space="preserve">Julien, </w:t>
      </w:r>
      <w:r w:rsidRPr="004C470C">
        <w:rPr>
          <w:rFonts w:ascii="Times New Roman" w:hAnsi="Times New Roman" w:cs="Times New Roman"/>
        </w:rPr>
        <w:t>Claude</w:t>
      </w:r>
      <w:r>
        <w:rPr>
          <w:rFonts w:ascii="Times New Roman" w:hAnsi="Times New Roman" w:cs="Times New Roman"/>
        </w:rPr>
        <w:t>.</w:t>
      </w:r>
      <w:r w:rsidRPr="004C470C">
        <w:rPr>
          <w:rFonts w:ascii="Times New Roman" w:hAnsi="Times New Roman" w:cs="Times New Roman"/>
        </w:rPr>
        <w:t xml:space="preserve"> “Introduction</w:t>
      </w:r>
      <w:r>
        <w:rPr>
          <w:rFonts w:ascii="Times New Roman" w:hAnsi="Times New Roman" w:cs="Times New Roman"/>
        </w:rPr>
        <w:t>.</w:t>
      </w:r>
      <w:r w:rsidRPr="004C470C">
        <w:rPr>
          <w:rFonts w:ascii="Times New Roman" w:hAnsi="Times New Roman" w:cs="Times New Roman"/>
        </w:rPr>
        <w:t xml:space="preserve">” </w:t>
      </w:r>
      <w:r w:rsidRPr="004C470C">
        <w:rPr>
          <w:rFonts w:ascii="Times New Roman" w:hAnsi="Times New Roman" w:cs="Times New Roman"/>
          <w:i/>
          <w:iCs/>
        </w:rPr>
        <w:t>Reading Percival Everett: European Perspectives,</w:t>
      </w:r>
      <w:r w:rsidRPr="004C470C">
        <w:rPr>
          <w:rFonts w:ascii="Times New Roman" w:hAnsi="Times New Roman" w:cs="Times New Roman"/>
        </w:rPr>
        <w:t xml:space="preserve"> eds. </w:t>
      </w:r>
      <w:r w:rsidRPr="004C470C">
        <w:rPr>
          <w:rFonts w:ascii="Times New Roman" w:hAnsi="Times New Roman" w:cs="Times New Roman"/>
          <w:lang w:val="fr-FR"/>
        </w:rPr>
        <w:t>Claude Julien and Anne-</w:t>
      </w:r>
    </w:p>
    <w:p w14:paraId="27DC1074" w14:textId="77777777" w:rsidR="00B00CD5" w:rsidRDefault="00B00CD5" w:rsidP="00B00CD5">
      <w:pPr>
        <w:pStyle w:val="Funotentext"/>
        <w:ind w:firstLine="720"/>
        <w:rPr>
          <w:rFonts w:ascii="Times New Roman" w:hAnsi="Times New Roman" w:cs="Times New Roman"/>
          <w:lang w:val="fr-FR"/>
        </w:rPr>
      </w:pPr>
      <w:r w:rsidRPr="004C470C">
        <w:rPr>
          <w:rFonts w:ascii="Times New Roman" w:hAnsi="Times New Roman" w:cs="Times New Roman"/>
          <w:lang w:val="fr-FR"/>
        </w:rPr>
        <w:t xml:space="preserve">Laure </w:t>
      </w:r>
      <w:proofErr w:type="spellStart"/>
      <w:r w:rsidRPr="004C470C">
        <w:rPr>
          <w:rFonts w:ascii="Times New Roman" w:hAnsi="Times New Roman" w:cs="Times New Roman"/>
          <w:lang w:val="fr-FR"/>
        </w:rPr>
        <w:t>Tussit</w:t>
      </w:r>
      <w:proofErr w:type="spellEnd"/>
      <w:r w:rsidRPr="004C470C">
        <w:rPr>
          <w:rFonts w:ascii="Times New Roman" w:hAnsi="Times New Roman" w:cs="Times New Roman"/>
          <w:lang w:val="fr-FR"/>
        </w:rPr>
        <w:t>, Tours: Presses universitaires François-Rabelais, 2007,</w:t>
      </w:r>
      <w:r w:rsidRPr="00AC75B1">
        <w:rPr>
          <w:rFonts w:ascii="Times New Roman" w:hAnsi="Times New Roman" w:cs="Times New Roman"/>
          <w:highlight w:val="yellow"/>
          <w:lang w:val="fr-FR"/>
        </w:rPr>
        <w:t xml:space="preserve"> </w:t>
      </w:r>
      <w:bookmarkEnd w:id="6"/>
    </w:p>
    <w:p w14:paraId="40700802" w14:textId="77777777" w:rsidR="00B00CD5" w:rsidRDefault="006B705D" w:rsidP="00B00CD5">
      <w:pPr>
        <w:pStyle w:val="Funotentext"/>
        <w:ind w:firstLine="720"/>
        <w:rPr>
          <w:rFonts w:ascii="Times New Roman" w:hAnsi="Times New Roman" w:cs="Times New Roman"/>
          <w:lang w:val="fr-FR"/>
        </w:rPr>
      </w:pPr>
      <w:hyperlink r:id="rId8" w:history="1">
        <w:r w:rsidR="00B00CD5" w:rsidRPr="00543935">
          <w:rPr>
            <w:rStyle w:val="Hyperlink"/>
            <w:rFonts w:ascii="Times New Roman" w:hAnsi="Times New Roman" w:cs="Times New Roman"/>
            <w:lang w:val="fr-FR"/>
          </w:rPr>
          <w:t>https://books.openedition.org/pufr/5452</w:t>
        </w:r>
      </w:hyperlink>
      <w:r w:rsidR="00B00CD5">
        <w:rPr>
          <w:rFonts w:ascii="Times New Roman" w:hAnsi="Times New Roman" w:cs="Times New Roman"/>
          <w:lang w:val="fr-FR"/>
        </w:rPr>
        <w:t>.</w:t>
      </w:r>
    </w:p>
    <w:p w14:paraId="24F014B6" w14:textId="77777777" w:rsidR="00B00CD5" w:rsidRDefault="00B00CD5" w:rsidP="00B00CD5">
      <w:pPr>
        <w:pStyle w:val="Funotentext"/>
        <w:rPr>
          <w:rFonts w:ascii="Times New Roman" w:hAnsi="Times New Roman" w:cs="Times New Roman"/>
          <w:lang w:val="fr-FR"/>
        </w:rPr>
      </w:pPr>
    </w:p>
    <w:p w14:paraId="295757BF" w14:textId="77777777" w:rsidR="00B00CD5" w:rsidRDefault="00B00CD5" w:rsidP="00B00CD5">
      <w:pPr>
        <w:spacing w:after="0"/>
        <w:rPr>
          <w:rFonts w:ascii="Times New Roman" w:hAnsi="Times New Roman" w:cs="Times New Roman"/>
          <w:sz w:val="20"/>
          <w:szCs w:val="20"/>
          <w:lang w:val="en-US"/>
        </w:rPr>
      </w:pPr>
      <w:r>
        <w:rPr>
          <w:rFonts w:ascii="Times New Roman" w:hAnsi="Times New Roman" w:cs="Times New Roman"/>
          <w:sz w:val="20"/>
          <w:szCs w:val="20"/>
          <w:lang w:val="en-US"/>
        </w:rPr>
        <w:t xml:space="preserve">Kohrs, </w:t>
      </w:r>
      <w:r w:rsidRPr="00AD3B34">
        <w:rPr>
          <w:rFonts w:ascii="Times New Roman" w:hAnsi="Times New Roman" w:cs="Times New Roman"/>
          <w:sz w:val="20"/>
          <w:szCs w:val="20"/>
          <w:lang w:val="en-US"/>
        </w:rPr>
        <w:t xml:space="preserve">Johannes. </w:t>
      </w:r>
      <w:bookmarkStart w:id="7" w:name="_Hlk131872844"/>
      <w:r w:rsidRPr="00AD3B34">
        <w:rPr>
          <w:rFonts w:ascii="Times New Roman" w:hAnsi="Times New Roman" w:cs="Times New Roman"/>
          <w:sz w:val="20"/>
          <w:szCs w:val="20"/>
          <w:lang w:val="en-US"/>
        </w:rPr>
        <w:t>“‘You People Almost Had Me Hating You Because of the Color of Your Skin’: Symbolic</w:t>
      </w:r>
    </w:p>
    <w:p w14:paraId="16CDF4C2" w14:textId="77777777" w:rsidR="00B00CD5" w:rsidRPr="0035301C" w:rsidRDefault="00B00CD5" w:rsidP="00B00CD5">
      <w:pPr>
        <w:spacing w:after="0"/>
        <w:ind w:left="720" w:firstLine="45"/>
        <w:rPr>
          <w:rFonts w:ascii="Times New Roman" w:hAnsi="Times New Roman" w:cs="Times New Roman"/>
          <w:sz w:val="20"/>
          <w:szCs w:val="20"/>
          <w:lang w:val="en-US"/>
        </w:rPr>
      </w:pPr>
      <w:r>
        <w:rPr>
          <w:rFonts w:ascii="Times New Roman" w:hAnsi="Times New Roman" w:cs="Times New Roman"/>
          <w:sz w:val="20"/>
          <w:szCs w:val="20"/>
          <w:lang w:val="en-US"/>
        </w:rPr>
        <w:t>V</w:t>
      </w:r>
      <w:r w:rsidRPr="00AD3B34">
        <w:rPr>
          <w:rFonts w:ascii="Times New Roman" w:hAnsi="Times New Roman" w:cs="Times New Roman"/>
          <w:sz w:val="20"/>
          <w:szCs w:val="20"/>
          <w:lang w:val="en-US"/>
        </w:rPr>
        <w:t xml:space="preserve">iolence and Black In-Group Racism in Percival Everett’s </w:t>
      </w:r>
      <w:r w:rsidRPr="00AD3B34">
        <w:rPr>
          <w:rFonts w:ascii="Times New Roman" w:hAnsi="Times New Roman" w:cs="Times New Roman"/>
          <w:i/>
          <w:iCs/>
          <w:sz w:val="20"/>
          <w:szCs w:val="20"/>
          <w:lang w:val="en-US"/>
        </w:rPr>
        <w:t>I Am Not Sidney Poitier</w:t>
      </w:r>
      <w:r w:rsidRPr="00AD3B34">
        <w:rPr>
          <w:rFonts w:ascii="Times New Roman" w:hAnsi="Times New Roman" w:cs="Times New Roman"/>
          <w:sz w:val="20"/>
          <w:szCs w:val="20"/>
          <w:lang w:val="en-US"/>
        </w:rPr>
        <w:t xml:space="preserve">.” </w:t>
      </w:r>
      <w:r w:rsidRPr="00AD3B34">
        <w:rPr>
          <w:rFonts w:ascii="Times New Roman" w:hAnsi="Times New Roman" w:cs="Times New Roman"/>
          <w:i/>
          <w:iCs/>
          <w:sz w:val="20"/>
          <w:szCs w:val="20"/>
          <w:lang w:val="en-US"/>
        </w:rPr>
        <w:t>Power Relations in Black Lives: Reading African American Literature and Culture with Bourdieu and Elias</w:t>
      </w:r>
      <w:r w:rsidRPr="00AD3B34">
        <w:rPr>
          <w:rFonts w:ascii="Times New Roman" w:hAnsi="Times New Roman" w:cs="Times New Roman"/>
          <w:sz w:val="20"/>
          <w:szCs w:val="20"/>
          <w:lang w:val="en-US"/>
        </w:rPr>
        <w:t xml:space="preserve">. Ed. Christa </w:t>
      </w:r>
      <w:proofErr w:type="spellStart"/>
      <w:r w:rsidRPr="00AD3B34">
        <w:rPr>
          <w:rFonts w:ascii="Times New Roman" w:hAnsi="Times New Roman" w:cs="Times New Roman"/>
          <w:sz w:val="20"/>
          <w:szCs w:val="20"/>
          <w:lang w:val="en-US"/>
        </w:rPr>
        <w:t>Buschendorf</w:t>
      </w:r>
      <w:proofErr w:type="spellEnd"/>
      <w:r w:rsidRPr="00AD3B34">
        <w:rPr>
          <w:rFonts w:ascii="Times New Roman" w:hAnsi="Times New Roman" w:cs="Times New Roman"/>
          <w:sz w:val="20"/>
          <w:szCs w:val="20"/>
          <w:lang w:val="en-US"/>
        </w:rPr>
        <w:t>. Bielefeld, Germany: Transcript, 2017</w:t>
      </w:r>
      <w:r>
        <w:rPr>
          <w:rFonts w:ascii="Times New Roman" w:hAnsi="Times New Roman" w:cs="Times New Roman"/>
          <w:sz w:val="20"/>
          <w:szCs w:val="20"/>
          <w:lang w:val="en-US"/>
        </w:rPr>
        <w:t>,</w:t>
      </w:r>
      <w:r w:rsidRPr="00AD3B34">
        <w:rPr>
          <w:rFonts w:ascii="Times New Roman" w:hAnsi="Times New Roman" w:cs="Times New Roman"/>
          <w:sz w:val="20"/>
          <w:szCs w:val="20"/>
          <w:lang w:val="en-US"/>
        </w:rPr>
        <w:t xml:space="preserve"> 123-43.</w:t>
      </w:r>
    </w:p>
    <w:bookmarkEnd w:id="7"/>
    <w:p w14:paraId="76337D0E" w14:textId="77777777" w:rsidR="00B00CD5" w:rsidRDefault="00B00CD5" w:rsidP="00B00CD5">
      <w:pPr>
        <w:pStyle w:val="Funotentext"/>
        <w:rPr>
          <w:rFonts w:ascii="Times New Roman" w:hAnsi="Times New Roman" w:cs="Times New Roman"/>
        </w:rPr>
      </w:pPr>
    </w:p>
    <w:p w14:paraId="30518656" w14:textId="77777777" w:rsidR="00B00CD5" w:rsidRDefault="00B00CD5" w:rsidP="00B00CD5">
      <w:pPr>
        <w:pStyle w:val="Funotentext"/>
        <w:rPr>
          <w:rFonts w:ascii="Times New Roman" w:hAnsi="Times New Roman" w:cs="Times New Roman"/>
        </w:rPr>
      </w:pPr>
      <w:r w:rsidRPr="005E4D98">
        <w:rPr>
          <w:rFonts w:ascii="Times New Roman" w:hAnsi="Times New Roman" w:cs="Times New Roman"/>
        </w:rPr>
        <w:t>Nietzsche,</w:t>
      </w:r>
      <w:r w:rsidRPr="00B14060">
        <w:rPr>
          <w:rFonts w:ascii="Times New Roman" w:hAnsi="Times New Roman" w:cs="Times New Roman"/>
        </w:rPr>
        <w:t xml:space="preserve"> </w:t>
      </w:r>
      <w:r>
        <w:rPr>
          <w:rFonts w:ascii="Times New Roman" w:hAnsi="Times New Roman" w:cs="Times New Roman"/>
        </w:rPr>
        <w:t xml:space="preserve">Friedrich. </w:t>
      </w:r>
      <w:r w:rsidRPr="00B14060">
        <w:rPr>
          <w:rFonts w:ascii="Times New Roman" w:hAnsi="Times New Roman" w:cs="Times New Roman"/>
        </w:rPr>
        <w:t>“The Birth of Tragedy</w:t>
      </w:r>
      <w:r>
        <w:rPr>
          <w:rFonts w:ascii="Times New Roman" w:hAnsi="Times New Roman" w:cs="Times New Roman"/>
        </w:rPr>
        <w:t xml:space="preserve">.” </w:t>
      </w:r>
      <w:r w:rsidRPr="005E4D98">
        <w:rPr>
          <w:rFonts w:ascii="Times New Roman" w:hAnsi="Times New Roman" w:cs="Times New Roman"/>
          <w:i/>
          <w:iCs/>
        </w:rPr>
        <w:t>The Birth of Tragedy and Other Writings</w:t>
      </w:r>
      <w:r>
        <w:rPr>
          <w:rFonts w:ascii="Times New Roman" w:hAnsi="Times New Roman" w:cs="Times New Roman"/>
        </w:rPr>
        <w:t xml:space="preserve">, eds. Raymond </w:t>
      </w:r>
      <w:proofErr w:type="spellStart"/>
      <w:r>
        <w:rPr>
          <w:rFonts w:ascii="Times New Roman" w:hAnsi="Times New Roman" w:cs="Times New Roman"/>
        </w:rPr>
        <w:t>Geuss</w:t>
      </w:r>
      <w:proofErr w:type="spellEnd"/>
    </w:p>
    <w:p w14:paraId="429B5BA5" w14:textId="77777777" w:rsidR="00B00CD5" w:rsidRDefault="00B00CD5" w:rsidP="00B00CD5">
      <w:pPr>
        <w:pStyle w:val="Funotentext"/>
        <w:ind w:firstLine="720"/>
        <w:rPr>
          <w:rFonts w:ascii="Times New Roman" w:hAnsi="Times New Roman" w:cs="Times New Roman"/>
        </w:rPr>
      </w:pPr>
      <w:r>
        <w:rPr>
          <w:rFonts w:ascii="Times New Roman" w:hAnsi="Times New Roman" w:cs="Times New Roman"/>
        </w:rPr>
        <w:t>and Ronald Speirs. Trans. Ronald Speirs. Cambridge, UK: Cambridge University Press, 1999, 1-116.</w:t>
      </w:r>
    </w:p>
    <w:p w14:paraId="5D17B0F1" w14:textId="77777777" w:rsidR="00B00CD5" w:rsidRDefault="00B00CD5" w:rsidP="00B00CD5">
      <w:pPr>
        <w:pStyle w:val="Funotentext"/>
        <w:rPr>
          <w:rFonts w:ascii="Times New Roman" w:hAnsi="Times New Roman" w:cs="Times New Roman"/>
        </w:rPr>
      </w:pPr>
    </w:p>
    <w:p w14:paraId="70EBEBE2" w14:textId="77777777" w:rsidR="00B00CD5" w:rsidRDefault="00B00CD5" w:rsidP="00B00CD5">
      <w:pPr>
        <w:pStyle w:val="Funotentext"/>
        <w:rPr>
          <w:rFonts w:ascii="Times New Roman" w:hAnsi="Times New Roman" w:cs="Times New Roman"/>
        </w:rPr>
      </w:pPr>
      <w:r>
        <w:rPr>
          <w:rFonts w:ascii="Times New Roman" w:hAnsi="Times New Roman" w:cs="Times New Roman"/>
        </w:rPr>
        <w:softHyphen/>
        <w:t xml:space="preserve">----. </w:t>
      </w:r>
      <w:r w:rsidRPr="005E4D98">
        <w:rPr>
          <w:rFonts w:ascii="Times New Roman" w:hAnsi="Times New Roman" w:cs="Times New Roman"/>
        </w:rPr>
        <w:t xml:space="preserve"> </w:t>
      </w:r>
      <w:r>
        <w:rPr>
          <w:rFonts w:ascii="Times New Roman" w:hAnsi="Times New Roman" w:cs="Times New Roman"/>
        </w:rPr>
        <w:t xml:space="preserve">“The Dionysiac World View.” </w:t>
      </w:r>
      <w:r w:rsidRPr="005E4D98">
        <w:rPr>
          <w:rFonts w:ascii="Times New Roman" w:hAnsi="Times New Roman" w:cs="Times New Roman"/>
          <w:i/>
          <w:iCs/>
        </w:rPr>
        <w:t>The Birth of Tragedy and Other Writings</w:t>
      </w:r>
      <w:r>
        <w:rPr>
          <w:rFonts w:ascii="Times New Roman" w:hAnsi="Times New Roman" w:cs="Times New Roman"/>
        </w:rPr>
        <w:t xml:space="preserve">, eds. Raymond </w:t>
      </w:r>
      <w:proofErr w:type="spellStart"/>
      <w:r>
        <w:rPr>
          <w:rFonts w:ascii="Times New Roman" w:hAnsi="Times New Roman" w:cs="Times New Roman"/>
        </w:rPr>
        <w:t>Geuss</w:t>
      </w:r>
      <w:proofErr w:type="spellEnd"/>
      <w:r>
        <w:rPr>
          <w:rFonts w:ascii="Times New Roman" w:hAnsi="Times New Roman" w:cs="Times New Roman"/>
        </w:rPr>
        <w:t xml:space="preserve"> and Ronald</w:t>
      </w:r>
    </w:p>
    <w:p w14:paraId="25C5313E" w14:textId="77777777" w:rsidR="00B00CD5" w:rsidRPr="009919AB" w:rsidRDefault="00B00CD5" w:rsidP="00B00CD5">
      <w:pPr>
        <w:pStyle w:val="Funotentext"/>
        <w:ind w:firstLine="720"/>
        <w:rPr>
          <w:rFonts w:ascii="Times New Roman" w:hAnsi="Times New Roman" w:cs="Times New Roman"/>
        </w:rPr>
      </w:pPr>
      <w:r>
        <w:rPr>
          <w:rFonts w:ascii="Times New Roman" w:hAnsi="Times New Roman" w:cs="Times New Roman"/>
        </w:rPr>
        <w:t>Speirs. Trans. Ronald Speirs. Cambridge, UK: Cambridge University Press, 1999, 117-138.</w:t>
      </w:r>
    </w:p>
    <w:p w14:paraId="18FEDFFB" w14:textId="77777777" w:rsidR="00B00CD5" w:rsidRDefault="00B00CD5" w:rsidP="00B00CD5">
      <w:pPr>
        <w:pStyle w:val="Funotentext"/>
        <w:rPr>
          <w:rFonts w:ascii="Times New Roman" w:hAnsi="Times New Roman" w:cs="Times New Roman"/>
        </w:rPr>
      </w:pPr>
    </w:p>
    <w:p w14:paraId="04E36C77" w14:textId="77777777" w:rsidR="00B00CD5" w:rsidRDefault="00B00CD5" w:rsidP="00B00CD5">
      <w:pPr>
        <w:pStyle w:val="Funotentext"/>
        <w:rPr>
          <w:rFonts w:ascii="Times New Roman" w:hAnsi="Times New Roman" w:cs="Times New Roman"/>
        </w:rPr>
      </w:pPr>
      <w:r>
        <w:rPr>
          <w:rFonts w:ascii="Times New Roman" w:hAnsi="Times New Roman" w:cs="Times New Roman"/>
        </w:rPr>
        <w:t xml:space="preserve">Nussbaum, </w:t>
      </w:r>
      <w:r w:rsidRPr="00103F0F">
        <w:rPr>
          <w:rFonts w:ascii="Times New Roman" w:hAnsi="Times New Roman" w:cs="Times New Roman"/>
        </w:rPr>
        <w:t>Martha</w:t>
      </w:r>
      <w:r>
        <w:rPr>
          <w:rFonts w:ascii="Times New Roman" w:hAnsi="Times New Roman" w:cs="Times New Roman"/>
        </w:rPr>
        <w:t>.</w:t>
      </w:r>
      <w:r w:rsidRPr="00B958B1">
        <w:rPr>
          <w:rFonts w:ascii="Times New Roman" w:hAnsi="Times New Roman" w:cs="Times New Roman"/>
        </w:rPr>
        <w:t xml:space="preserve"> “Introduction,” </w:t>
      </w:r>
      <w:r>
        <w:rPr>
          <w:rFonts w:ascii="Times New Roman" w:hAnsi="Times New Roman" w:cs="Times New Roman"/>
        </w:rPr>
        <w:t xml:space="preserve">Euripides, </w:t>
      </w:r>
      <w:r w:rsidRPr="00714F5B">
        <w:rPr>
          <w:rFonts w:ascii="Times New Roman" w:hAnsi="Times New Roman" w:cs="Times New Roman"/>
          <w:i/>
          <w:iCs/>
        </w:rPr>
        <w:t>The Bacchae</w:t>
      </w:r>
      <w:r>
        <w:rPr>
          <w:rFonts w:ascii="Times New Roman" w:hAnsi="Times New Roman" w:cs="Times New Roman"/>
        </w:rPr>
        <w:t xml:space="preserve">, </w:t>
      </w:r>
      <w:r w:rsidRPr="002D7904">
        <w:rPr>
          <w:rFonts w:ascii="Times New Roman" w:hAnsi="Times New Roman" w:cs="Times New Roman"/>
        </w:rPr>
        <w:t>Trans. C.</w:t>
      </w:r>
      <w:r>
        <w:rPr>
          <w:rFonts w:ascii="Times New Roman" w:hAnsi="Times New Roman" w:cs="Times New Roman"/>
        </w:rPr>
        <w:t xml:space="preserve"> K. Williams. New York: Farrar </w:t>
      </w:r>
    </w:p>
    <w:p w14:paraId="23C4C143" w14:textId="77777777" w:rsidR="00B00CD5" w:rsidRPr="009919AB" w:rsidRDefault="00B00CD5" w:rsidP="00B00CD5">
      <w:pPr>
        <w:pStyle w:val="Funotentext"/>
        <w:ind w:firstLine="720"/>
        <w:rPr>
          <w:rFonts w:ascii="Times New Roman" w:hAnsi="Times New Roman" w:cs="Times New Roman"/>
        </w:rPr>
      </w:pPr>
      <w:r>
        <w:rPr>
          <w:rFonts w:ascii="Times New Roman" w:hAnsi="Times New Roman" w:cs="Times New Roman"/>
        </w:rPr>
        <w:t>Straus Giroux, 1990,.</w:t>
      </w:r>
      <w:r w:rsidRPr="00B958B1">
        <w:rPr>
          <w:rFonts w:ascii="Times New Roman" w:hAnsi="Times New Roman" w:cs="Times New Roman"/>
        </w:rPr>
        <w:t>xviii-xix</w:t>
      </w:r>
      <w:r>
        <w:rPr>
          <w:rFonts w:ascii="Times New Roman" w:hAnsi="Times New Roman" w:cs="Times New Roman"/>
        </w:rPr>
        <w:t>.</w:t>
      </w:r>
    </w:p>
    <w:p w14:paraId="4E36EB60" w14:textId="77777777" w:rsidR="00B00CD5" w:rsidRPr="009919AB" w:rsidRDefault="00B00CD5" w:rsidP="00B00CD5">
      <w:pPr>
        <w:pStyle w:val="Funotentext"/>
        <w:ind w:firstLine="720"/>
        <w:rPr>
          <w:rFonts w:ascii="Times New Roman" w:hAnsi="Times New Roman" w:cs="Times New Roman"/>
        </w:rPr>
      </w:pPr>
    </w:p>
    <w:p w14:paraId="2BF09905" w14:textId="77777777" w:rsidR="00B00CD5" w:rsidRDefault="00B00CD5" w:rsidP="00B00CD5">
      <w:pPr>
        <w:pStyle w:val="Funotentext"/>
        <w:rPr>
          <w:rFonts w:ascii="Times New Roman" w:hAnsi="Times New Roman" w:cs="Times New Roman"/>
        </w:rPr>
      </w:pPr>
      <w:r>
        <w:rPr>
          <w:rFonts w:ascii="Times New Roman" w:hAnsi="Times New Roman" w:cs="Times New Roman"/>
        </w:rPr>
        <w:t xml:space="preserve">Otto, </w:t>
      </w:r>
      <w:r w:rsidRPr="00C10247">
        <w:rPr>
          <w:rFonts w:ascii="Times New Roman" w:hAnsi="Times New Roman" w:cs="Times New Roman"/>
        </w:rPr>
        <w:t xml:space="preserve">Walter F. </w:t>
      </w:r>
      <w:r w:rsidRPr="00C10247">
        <w:rPr>
          <w:rFonts w:ascii="Times New Roman" w:hAnsi="Times New Roman" w:cs="Times New Roman"/>
          <w:i/>
          <w:iCs/>
        </w:rPr>
        <w:t>Dionysus: Myth and Cult</w:t>
      </w:r>
      <w:r w:rsidRPr="00C10247">
        <w:rPr>
          <w:rFonts w:ascii="Times New Roman" w:hAnsi="Times New Roman" w:cs="Times New Roman"/>
        </w:rPr>
        <w:t xml:space="preserve">. </w:t>
      </w:r>
      <w:r>
        <w:rPr>
          <w:rFonts w:ascii="Times New Roman" w:hAnsi="Times New Roman" w:cs="Times New Roman"/>
        </w:rPr>
        <w:t xml:space="preserve">1933. </w:t>
      </w:r>
      <w:r w:rsidRPr="00C10247">
        <w:rPr>
          <w:rFonts w:ascii="Times New Roman" w:hAnsi="Times New Roman" w:cs="Times New Roman"/>
        </w:rPr>
        <w:t>Trans. R. B. Palmer. Bloomington and London: Indiana UP,</w:t>
      </w:r>
    </w:p>
    <w:p w14:paraId="482B11CF" w14:textId="77777777" w:rsidR="00B00CD5" w:rsidRDefault="00B00CD5" w:rsidP="00B00CD5">
      <w:pPr>
        <w:pStyle w:val="Funotentext"/>
        <w:ind w:firstLine="720"/>
        <w:rPr>
          <w:rFonts w:ascii="Times New Roman" w:hAnsi="Times New Roman" w:cs="Times New Roman"/>
        </w:rPr>
      </w:pPr>
      <w:r w:rsidRPr="00C10247">
        <w:rPr>
          <w:rFonts w:ascii="Times New Roman" w:hAnsi="Times New Roman" w:cs="Times New Roman"/>
        </w:rPr>
        <w:t>1965</w:t>
      </w:r>
      <w:r>
        <w:rPr>
          <w:rFonts w:ascii="Times New Roman" w:hAnsi="Times New Roman" w:cs="Times New Roman"/>
        </w:rPr>
        <w:t>.</w:t>
      </w:r>
    </w:p>
    <w:p w14:paraId="17E5B449" w14:textId="77777777" w:rsidR="00003C93" w:rsidRPr="00335564" w:rsidRDefault="00003C93" w:rsidP="00003C93">
      <w:pPr>
        <w:pStyle w:val="Funotentext"/>
        <w:rPr>
          <w:rFonts w:ascii="Times New Roman" w:hAnsi="Times New Roman"/>
        </w:rPr>
      </w:pPr>
    </w:p>
    <w:p w14:paraId="37385AC0" w14:textId="071B1468" w:rsidR="00003C93" w:rsidRPr="00042B43" w:rsidRDefault="00003C93" w:rsidP="00042B43">
      <w:pPr>
        <w:spacing w:after="0" w:line="240" w:lineRule="auto"/>
        <w:rPr>
          <w:rFonts w:ascii="Times New Roman" w:hAnsi="Times New Roman" w:cs="Times New Roman"/>
          <w:sz w:val="20"/>
          <w:szCs w:val="20"/>
        </w:rPr>
      </w:pPr>
      <w:proofErr w:type="spellStart"/>
      <w:r w:rsidRPr="00042B43">
        <w:rPr>
          <w:rFonts w:ascii="Times New Roman" w:hAnsi="Times New Roman" w:cs="Times New Roman"/>
          <w:sz w:val="20"/>
          <w:szCs w:val="20"/>
        </w:rPr>
        <w:t>Sinykin</w:t>
      </w:r>
      <w:proofErr w:type="spellEnd"/>
      <w:r w:rsidRPr="00042B43">
        <w:rPr>
          <w:rFonts w:ascii="Times New Roman" w:hAnsi="Times New Roman" w:cs="Times New Roman"/>
          <w:sz w:val="20"/>
          <w:szCs w:val="20"/>
        </w:rPr>
        <w:t xml:space="preserve">, Dan and Edwin Roland, “Against Conglomeration”, </w:t>
      </w:r>
      <w:r w:rsidRPr="00042B43">
        <w:rPr>
          <w:rFonts w:ascii="Times New Roman" w:hAnsi="Times New Roman" w:cs="Times New Roman"/>
          <w:i/>
          <w:iCs/>
          <w:sz w:val="20"/>
          <w:szCs w:val="20"/>
        </w:rPr>
        <w:t>Journal of Cultural Analytics</w:t>
      </w:r>
      <w:r w:rsidRPr="00042B43">
        <w:rPr>
          <w:rFonts w:ascii="Times New Roman" w:hAnsi="Times New Roman" w:cs="Times New Roman"/>
          <w:sz w:val="20"/>
          <w:szCs w:val="20"/>
        </w:rPr>
        <w:t xml:space="preserve"> 6</w:t>
      </w:r>
      <w:r w:rsidR="00404D5B">
        <w:rPr>
          <w:rFonts w:ascii="Times New Roman" w:hAnsi="Times New Roman" w:cs="Times New Roman"/>
          <w:sz w:val="20"/>
          <w:szCs w:val="20"/>
        </w:rPr>
        <w:t>.</w:t>
      </w:r>
      <w:r w:rsidRPr="00042B43">
        <w:rPr>
          <w:rFonts w:ascii="Times New Roman" w:hAnsi="Times New Roman" w:cs="Times New Roman"/>
          <w:sz w:val="20"/>
          <w:szCs w:val="20"/>
        </w:rPr>
        <w:t xml:space="preserve">2 </w:t>
      </w:r>
      <w:r w:rsidR="00404D5B">
        <w:rPr>
          <w:rFonts w:ascii="Times New Roman" w:hAnsi="Times New Roman" w:cs="Times New Roman"/>
          <w:sz w:val="20"/>
          <w:szCs w:val="20"/>
        </w:rPr>
        <w:t>(</w:t>
      </w:r>
      <w:r w:rsidRPr="00042B43">
        <w:rPr>
          <w:rFonts w:ascii="Times New Roman" w:hAnsi="Times New Roman" w:cs="Times New Roman"/>
          <w:sz w:val="20"/>
          <w:szCs w:val="20"/>
        </w:rPr>
        <w:t>April</w:t>
      </w:r>
    </w:p>
    <w:p w14:paraId="20A0F6E1" w14:textId="75D5E630" w:rsidR="00B00CD5" w:rsidRDefault="00003C93" w:rsidP="00B00CD5">
      <w:pPr>
        <w:pStyle w:val="Funotentext"/>
        <w:rPr>
          <w:rFonts w:ascii="Times New Roman" w:hAnsi="Times New Roman" w:cs="Times New Roman"/>
        </w:rPr>
      </w:pPr>
      <w:r w:rsidRPr="00003C93">
        <w:rPr>
          <w:rFonts w:ascii="Times New Roman" w:hAnsi="Times New Roman" w:cs="Times New Roman"/>
        </w:rPr>
        <w:t>2021</w:t>
      </w:r>
      <w:r w:rsidR="00404D5B">
        <w:rPr>
          <w:rFonts w:ascii="Times New Roman" w:hAnsi="Times New Roman" w:cs="Times New Roman"/>
        </w:rPr>
        <w:t>)</w:t>
      </w:r>
      <w:r w:rsidRPr="00003C93">
        <w:rPr>
          <w:rFonts w:ascii="Times New Roman" w:hAnsi="Times New Roman" w:cs="Times New Roman"/>
        </w:rPr>
        <w:t>, 72-107.</w:t>
      </w:r>
      <w:r w:rsidR="00B00CD5" w:rsidRPr="00D801BB">
        <w:rPr>
          <w:rFonts w:ascii="Times New Roman" w:hAnsi="Times New Roman" w:cs="Times New Roman"/>
        </w:rPr>
        <w:t xml:space="preserve">Tissut, Anne-Laure. </w:t>
      </w:r>
      <w:r w:rsidR="00B00CD5" w:rsidRPr="003626BA">
        <w:rPr>
          <w:rFonts w:ascii="Times New Roman" w:hAnsi="Times New Roman" w:cs="Times New Roman"/>
        </w:rPr>
        <w:t>“</w:t>
      </w:r>
      <w:r w:rsidR="00B00CD5" w:rsidRPr="003626BA">
        <w:rPr>
          <w:rFonts w:ascii="Times New Roman" w:hAnsi="Times New Roman" w:cs="Times New Roman"/>
          <w:i/>
          <w:iCs/>
        </w:rPr>
        <w:t>Frenzy</w:t>
      </w:r>
      <w:r w:rsidR="00B00CD5" w:rsidRPr="003626BA">
        <w:rPr>
          <w:rFonts w:ascii="Times New Roman" w:hAnsi="Times New Roman" w:cs="Times New Roman"/>
        </w:rPr>
        <w:t>: Practical Philosophy and F</w:t>
      </w:r>
      <w:r w:rsidR="00B00CD5">
        <w:rPr>
          <w:rFonts w:ascii="Times New Roman" w:hAnsi="Times New Roman" w:cs="Times New Roman"/>
        </w:rPr>
        <w:t xml:space="preserve">ictive Jokes.” </w:t>
      </w:r>
      <w:r w:rsidR="00B00CD5" w:rsidRPr="003626BA">
        <w:rPr>
          <w:rFonts w:ascii="Times New Roman" w:hAnsi="Times New Roman" w:cs="Times New Roman"/>
          <w:i/>
          <w:iCs/>
        </w:rPr>
        <w:t>Canadian Review of American Studies</w:t>
      </w:r>
      <w:r w:rsidR="00B00CD5">
        <w:rPr>
          <w:rFonts w:ascii="Times New Roman" w:hAnsi="Times New Roman" w:cs="Times New Roman"/>
        </w:rPr>
        <w:t xml:space="preserve"> </w:t>
      </w:r>
    </w:p>
    <w:p w14:paraId="5A2BC6D1" w14:textId="77777777" w:rsidR="003B59CC" w:rsidRDefault="003B59CC" w:rsidP="003B59CC">
      <w:pPr>
        <w:pStyle w:val="Funotentext"/>
        <w:ind w:firstLine="720"/>
        <w:rPr>
          <w:rFonts w:ascii="Times New Roman" w:hAnsi="Times New Roman" w:cs="Times New Roman"/>
          <w:sz w:val="24"/>
          <w:szCs w:val="24"/>
        </w:rPr>
      </w:pPr>
      <w:r>
        <w:rPr>
          <w:rFonts w:ascii="Times New Roman" w:hAnsi="Times New Roman" w:cs="Times New Roman"/>
        </w:rPr>
        <w:t>43.2 (Summer 2013), 286-300.</w:t>
      </w:r>
    </w:p>
    <w:p w14:paraId="51061B2F" w14:textId="77777777" w:rsidR="006A3737" w:rsidRDefault="00AD1231" w:rsidP="00F15319"/>
    <w:sectPr w:rsidR="006A373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8EA2B" w14:textId="77777777" w:rsidR="00AD1231" w:rsidRDefault="00AD1231" w:rsidP="00E85DA5">
      <w:pPr>
        <w:spacing w:after="0" w:line="240" w:lineRule="auto"/>
      </w:pPr>
      <w:r>
        <w:separator/>
      </w:r>
    </w:p>
  </w:endnote>
  <w:endnote w:type="continuationSeparator" w:id="0">
    <w:p w14:paraId="71348E6B" w14:textId="77777777" w:rsidR="00AD1231" w:rsidRDefault="00AD1231" w:rsidP="00E85DA5">
      <w:pPr>
        <w:spacing w:after="0" w:line="240" w:lineRule="auto"/>
      </w:pPr>
      <w:r>
        <w:continuationSeparator/>
      </w:r>
    </w:p>
  </w:endnote>
  <w:endnote w:type="continuationNotice" w:id="1">
    <w:p w14:paraId="60F7FC85" w14:textId="77777777" w:rsidR="00AD1231" w:rsidRDefault="00AD12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4AB20" w14:textId="77777777" w:rsidR="00042B43" w:rsidRDefault="00042B4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617A2" w14:textId="77777777" w:rsidR="00AD1231" w:rsidRDefault="00AD1231" w:rsidP="00E85DA5">
      <w:pPr>
        <w:spacing w:after="0" w:line="240" w:lineRule="auto"/>
      </w:pPr>
      <w:r>
        <w:separator/>
      </w:r>
    </w:p>
  </w:footnote>
  <w:footnote w:type="continuationSeparator" w:id="0">
    <w:p w14:paraId="00A18973" w14:textId="77777777" w:rsidR="00AD1231" w:rsidRDefault="00AD1231" w:rsidP="00E85DA5">
      <w:pPr>
        <w:spacing w:after="0" w:line="240" w:lineRule="auto"/>
      </w:pPr>
      <w:r>
        <w:continuationSeparator/>
      </w:r>
    </w:p>
  </w:footnote>
  <w:footnote w:type="continuationNotice" w:id="1">
    <w:p w14:paraId="5F94E5D6" w14:textId="77777777" w:rsidR="00AD1231" w:rsidRDefault="00AD1231">
      <w:pPr>
        <w:spacing w:after="0" w:line="240" w:lineRule="auto"/>
      </w:pPr>
    </w:p>
  </w:footnote>
  <w:footnote w:id="2">
    <w:p w14:paraId="7D32021A" w14:textId="77777777" w:rsidR="00E85DA5" w:rsidRPr="00655A65" w:rsidRDefault="00E85DA5" w:rsidP="00E85DA5">
      <w:pPr>
        <w:pStyle w:val="Funotentext"/>
        <w:rPr>
          <w:rFonts w:ascii="Times New Roman" w:hAnsi="Times New Roman" w:cs="Times New Roman"/>
        </w:rPr>
      </w:pPr>
      <w:r w:rsidRPr="004C470C">
        <w:rPr>
          <w:rStyle w:val="Funotenzeichen"/>
          <w:rFonts w:ascii="Times New Roman" w:hAnsi="Times New Roman" w:cs="Times New Roman"/>
        </w:rPr>
        <w:footnoteRef/>
      </w:r>
      <w:r w:rsidRPr="004C470C">
        <w:rPr>
          <w:rFonts w:ascii="Times New Roman" w:hAnsi="Times New Roman" w:cs="Times New Roman"/>
        </w:rPr>
        <w:t xml:space="preserve"> Claude Julien, “Introduction,” in </w:t>
      </w:r>
      <w:r w:rsidRPr="004C470C">
        <w:rPr>
          <w:rFonts w:ascii="Times New Roman" w:hAnsi="Times New Roman" w:cs="Times New Roman"/>
          <w:i/>
          <w:iCs/>
        </w:rPr>
        <w:t>Reading Percival Everett: European Perspectives,</w:t>
      </w:r>
      <w:r w:rsidRPr="004C470C">
        <w:rPr>
          <w:rFonts w:ascii="Times New Roman" w:hAnsi="Times New Roman" w:cs="Times New Roman"/>
        </w:rPr>
        <w:t xml:space="preserve"> eds. </w:t>
      </w:r>
      <w:r w:rsidRPr="00655A65">
        <w:rPr>
          <w:rFonts w:ascii="Times New Roman" w:hAnsi="Times New Roman" w:cs="Times New Roman"/>
        </w:rPr>
        <w:t xml:space="preserve">Claude Julien and Anne-Laure </w:t>
      </w:r>
      <w:proofErr w:type="spellStart"/>
      <w:r w:rsidRPr="00655A65">
        <w:rPr>
          <w:rFonts w:ascii="Times New Roman" w:hAnsi="Times New Roman" w:cs="Times New Roman"/>
        </w:rPr>
        <w:t>Tussit</w:t>
      </w:r>
      <w:proofErr w:type="spellEnd"/>
      <w:r w:rsidRPr="00655A65">
        <w:rPr>
          <w:rFonts w:ascii="Times New Roman" w:hAnsi="Times New Roman" w:cs="Times New Roman"/>
        </w:rPr>
        <w:t xml:space="preserve">, Tours: Presses </w:t>
      </w:r>
      <w:proofErr w:type="spellStart"/>
      <w:r w:rsidRPr="00655A65">
        <w:rPr>
          <w:rFonts w:ascii="Times New Roman" w:hAnsi="Times New Roman" w:cs="Times New Roman"/>
        </w:rPr>
        <w:t>universitaires</w:t>
      </w:r>
      <w:proofErr w:type="spellEnd"/>
      <w:r w:rsidRPr="00655A65">
        <w:rPr>
          <w:rFonts w:ascii="Times New Roman" w:hAnsi="Times New Roman" w:cs="Times New Roman"/>
        </w:rPr>
        <w:t xml:space="preserve"> François-Rabelais, 2007</w:t>
      </w:r>
      <w:r>
        <w:rPr>
          <w:rFonts w:ascii="Times New Roman" w:hAnsi="Times New Roman" w:cs="Times New Roman"/>
        </w:rPr>
        <w:t>, 9-20</w:t>
      </w:r>
      <w:r w:rsidRPr="00655A65">
        <w:rPr>
          <w:rFonts w:ascii="Times New Roman" w:hAnsi="Times New Roman" w:cs="Times New Roman"/>
        </w:rPr>
        <w:t xml:space="preserve">; </w:t>
      </w:r>
      <w:r>
        <w:rPr>
          <w:rFonts w:ascii="Times New Roman" w:hAnsi="Times New Roman" w:cs="Times New Roman"/>
        </w:rPr>
        <w:t xml:space="preserve">due to </w:t>
      </w:r>
      <w:r w:rsidRPr="00655A65">
        <w:rPr>
          <w:rFonts w:ascii="Times New Roman" w:hAnsi="Times New Roman" w:cs="Times New Roman"/>
        </w:rPr>
        <w:t>lack of access to</w:t>
      </w:r>
      <w:r>
        <w:rPr>
          <w:rFonts w:ascii="Times New Roman" w:hAnsi="Times New Roman" w:cs="Times New Roman"/>
        </w:rPr>
        <w:t xml:space="preserve"> the printed book</w:t>
      </w:r>
      <w:r w:rsidRPr="00655A65">
        <w:rPr>
          <w:rFonts w:ascii="Times New Roman" w:hAnsi="Times New Roman" w:cs="Times New Roman"/>
        </w:rPr>
        <w:t>,</w:t>
      </w:r>
      <w:r>
        <w:rPr>
          <w:rFonts w:ascii="Times New Roman" w:hAnsi="Times New Roman" w:cs="Times New Roman"/>
        </w:rPr>
        <w:t xml:space="preserve"> I quote from</w:t>
      </w:r>
      <w:r w:rsidRPr="00655A65">
        <w:rPr>
          <w:rFonts w:ascii="Times New Roman" w:hAnsi="Times New Roman" w:cs="Times New Roman"/>
        </w:rPr>
        <w:t xml:space="preserve"> </w:t>
      </w:r>
      <w:r>
        <w:rPr>
          <w:rFonts w:ascii="Times New Roman" w:hAnsi="Times New Roman" w:cs="Times New Roman"/>
        </w:rPr>
        <w:t xml:space="preserve">the open access version: </w:t>
      </w:r>
      <w:hyperlink r:id="rId1" w:history="1">
        <w:r w:rsidRPr="00543935">
          <w:rPr>
            <w:rStyle w:val="Hyperlink"/>
            <w:rFonts w:ascii="Times New Roman" w:hAnsi="Times New Roman" w:cs="Times New Roman"/>
          </w:rPr>
          <w:t>https://books.openedition.org/pufr/5452</w:t>
        </w:r>
      </w:hyperlink>
      <w:r w:rsidRPr="00655A65">
        <w:rPr>
          <w:rFonts w:ascii="Times New Roman" w:hAnsi="Times New Roman" w:cs="Times New Roman"/>
        </w:rPr>
        <w:t>, paragraph 4.</w:t>
      </w:r>
    </w:p>
  </w:footnote>
  <w:footnote w:id="3">
    <w:p w14:paraId="02879037" w14:textId="23F106EA" w:rsidR="00E85DA5" w:rsidRPr="00EF2D39" w:rsidRDefault="00E85DA5" w:rsidP="00E85DA5">
      <w:pPr>
        <w:pStyle w:val="Funotentext"/>
        <w:rPr>
          <w:rFonts w:ascii="Times New Roman" w:hAnsi="Times New Roman" w:cs="Times New Roman"/>
        </w:rPr>
      </w:pPr>
      <w:r w:rsidRPr="00EF2D39">
        <w:rPr>
          <w:rStyle w:val="Funotenzeichen"/>
          <w:rFonts w:ascii="Times New Roman" w:hAnsi="Times New Roman" w:cs="Times New Roman"/>
        </w:rPr>
        <w:footnoteRef/>
      </w:r>
      <w:r w:rsidRPr="00EF2D39">
        <w:rPr>
          <w:rFonts w:ascii="Times New Roman" w:hAnsi="Times New Roman" w:cs="Times New Roman"/>
        </w:rPr>
        <w:t xml:space="preserve"> </w:t>
      </w:r>
      <w:r>
        <w:rPr>
          <w:rFonts w:ascii="Times New Roman" w:hAnsi="Times New Roman" w:cs="Times New Roman"/>
        </w:rPr>
        <w:t xml:space="preserve">Albert Heinrichs, “’He Has a God in Him’: Human and Divine in the Modern Perception of Dionysus,” </w:t>
      </w:r>
      <w:r w:rsidRPr="00360CB1">
        <w:rPr>
          <w:rFonts w:ascii="Times New Roman" w:hAnsi="Times New Roman" w:cs="Times New Roman"/>
          <w:i/>
          <w:iCs/>
        </w:rPr>
        <w:t>Masks of Dionysus</w:t>
      </w:r>
      <w:r w:rsidRPr="00EF2D39">
        <w:rPr>
          <w:rFonts w:ascii="Times New Roman" w:hAnsi="Times New Roman" w:cs="Times New Roman"/>
        </w:rPr>
        <w:t xml:space="preserve">, </w:t>
      </w:r>
      <w:r>
        <w:rPr>
          <w:rFonts w:ascii="Times New Roman" w:hAnsi="Times New Roman" w:cs="Times New Roman"/>
        </w:rPr>
        <w:t xml:space="preserve">eds. Thomas H. Carpenter and Christopher A. </w:t>
      </w:r>
      <w:proofErr w:type="spellStart"/>
      <w:r>
        <w:rPr>
          <w:rFonts w:ascii="Times New Roman" w:hAnsi="Times New Roman" w:cs="Times New Roman"/>
        </w:rPr>
        <w:t>Faraone</w:t>
      </w:r>
      <w:proofErr w:type="spellEnd"/>
      <w:r>
        <w:rPr>
          <w:rFonts w:ascii="Times New Roman" w:hAnsi="Times New Roman" w:cs="Times New Roman"/>
        </w:rPr>
        <w:t xml:space="preserve">, Ithaca and London: Cornell University Press, 1997, 13-43; </w:t>
      </w:r>
      <w:r w:rsidRPr="00EF2D39">
        <w:rPr>
          <w:rFonts w:ascii="Times New Roman" w:hAnsi="Times New Roman" w:cs="Times New Roman"/>
        </w:rPr>
        <w:t>37</w:t>
      </w:r>
      <w:r>
        <w:rPr>
          <w:rFonts w:ascii="Times New Roman" w:hAnsi="Times New Roman" w:cs="Times New Roman"/>
        </w:rPr>
        <w:t>.</w:t>
      </w:r>
    </w:p>
  </w:footnote>
  <w:footnote w:id="4">
    <w:p w14:paraId="25B44FB2" w14:textId="77777777" w:rsidR="00E85DA5" w:rsidRPr="0026219E" w:rsidRDefault="00E85DA5" w:rsidP="00E85DA5">
      <w:pPr>
        <w:pStyle w:val="Funotentext"/>
        <w:rPr>
          <w:rFonts w:ascii="Times New Roman" w:hAnsi="Times New Roman" w:cs="Times New Roman"/>
        </w:rPr>
      </w:pPr>
      <w:r w:rsidRPr="00123953">
        <w:rPr>
          <w:rStyle w:val="Funotenzeichen"/>
          <w:rFonts w:ascii="Times New Roman" w:hAnsi="Times New Roman" w:cs="Times New Roman"/>
        </w:rPr>
        <w:footnoteRef/>
      </w:r>
      <w:r>
        <w:rPr>
          <w:rFonts w:ascii="Times New Roman" w:hAnsi="Times New Roman" w:cs="Times New Roman"/>
        </w:rPr>
        <w:t xml:space="preserve"> </w:t>
      </w:r>
      <w:r w:rsidRPr="004C470C">
        <w:rPr>
          <w:rFonts w:ascii="Times New Roman" w:hAnsi="Times New Roman" w:cs="Times New Roman"/>
        </w:rPr>
        <w:t>“</w:t>
      </w:r>
      <w:r w:rsidRPr="00166B30">
        <w:rPr>
          <w:rFonts w:ascii="Times New Roman" w:hAnsi="Times New Roman" w:cs="Times New Roman"/>
        </w:rPr>
        <w:t>What makes Dionysus the Other par excellence is his tendency to change into whatever one least knows, least expects, or least sees the necessity of fearing.” Ibid</w:t>
      </w:r>
      <w:r>
        <w:rPr>
          <w:rFonts w:ascii="Times New Roman" w:hAnsi="Times New Roman" w:cs="Times New Roman"/>
        </w:rPr>
        <w:t>., 34.</w:t>
      </w:r>
    </w:p>
  </w:footnote>
  <w:footnote w:id="5">
    <w:p w14:paraId="05D0AD71" w14:textId="12E99350" w:rsidR="005A78A4" w:rsidRPr="00042B43" w:rsidRDefault="005A78A4">
      <w:pPr>
        <w:pStyle w:val="Funotentext"/>
        <w:rPr>
          <w:rFonts w:ascii="Times New Roman" w:hAnsi="Times New Roman" w:cs="Times New Roman"/>
        </w:rPr>
      </w:pPr>
      <w:r w:rsidRPr="00042B43">
        <w:rPr>
          <w:rStyle w:val="Funotenzeichen"/>
          <w:rFonts w:ascii="Times New Roman" w:hAnsi="Times New Roman" w:cs="Times New Roman"/>
        </w:rPr>
        <w:footnoteRef/>
      </w:r>
      <w:r w:rsidRPr="00042B43">
        <w:rPr>
          <w:rFonts w:ascii="Times New Roman" w:hAnsi="Times New Roman" w:cs="Times New Roman"/>
        </w:rPr>
        <w:t xml:space="preserve"> Heinrichs, “He </w:t>
      </w:r>
      <w:r>
        <w:rPr>
          <w:rFonts w:ascii="Times New Roman" w:hAnsi="Times New Roman" w:cs="Times New Roman"/>
        </w:rPr>
        <w:t>H</w:t>
      </w:r>
      <w:r w:rsidRPr="00042B43">
        <w:rPr>
          <w:rFonts w:ascii="Times New Roman" w:hAnsi="Times New Roman" w:cs="Times New Roman"/>
        </w:rPr>
        <w:t xml:space="preserve">as a </w:t>
      </w:r>
      <w:r>
        <w:rPr>
          <w:rFonts w:ascii="Times New Roman" w:hAnsi="Times New Roman" w:cs="Times New Roman"/>
        </w:rPr>
        <w:t>G</w:t>
      </w:r>
      <w:r w:rsidRPr="00042B43">
        <w:rPr>
          <w:rFonts w:ascii="Times New Roman" w:hAnsi="Times New Roman" w:cs="Times New Roman"/>
        </w:rPr>
        <w:t xml:space="preserve">od in </w:t>
      </w:r>
      <w:r>
        <w:rPr>
          <w:rFonts w:ascii="Times New Roman" w:hAnsi="Times New Roman" w:cs="Times New Roman"/>
        </w:rPr>
        <w:t>H</w:t>
      </w:r>
      <w:r w:rsidRPr="00042B43">
        <w:rPr>
          <w:rFonts w:ascii="Times New Roman" w:hAnsi="Times New Roman" w:cs="Times New Roman"/>
        </w:rPr>
        <w:t>im”, 41.</w:t>
      </w:r>
    </w:p>
  </w:footnote>
  <w:footnote w:id="6">
    <w:p w14:paraId="11621E9C" w14:textId="77777777" w:rsidR="00E85DA5" w:rsidRPr="006C2DBC" w:rsidRDefault="00E85DA5" w:rsidP="00E85DA5">
      <w:pPr>
        <w:pStyle w:val="Funotentext"/>
        <w:rPr>
          <w:rFonts w:ascii="Times New Roman" w:hAnsi="Times New Roman" w:cs="Times New Roman"/>
        </w:rPr>
      </w:pPr>
      <w:r w:rsidRPr="0026219E">
        <w:rPr>
          <w:rStyle w:val="Funotenzeichen"/>
          <w:rFonts w:ascii="Times New Roman" w:hAnsi="Times New Roman" w:cs="Times New Roman"/>
        </w:rPr>
        <w:footnoteRef/>
      </w:r>
      <w:r w:rsidRPr="0026219E">
        <w:rPr>
          <w:rFonts w:ascii="Times New Roman" w:hAnsi="Times New Roman" w:cs="Times New Roman"/>
        </w:rPr>
        <w:t xml:space="preserve"> </w:t>
      </w:r>
      <w:r>
        <w:rPr>
          <w:rFonts w:ascii="Times New Roman" w:hAnsi="Times New Roman" w:cs="Times New Roman"/>
        </w:rPr>
        <w:t>Anthony Cummins, “</w:t>
      </w:r>
      <w:r w:rsidRPr="006C2DBC">
        <w:rPr>
          <w:rFonts w:ascii="Times New Roman" w:hAnsi="Times New Roman" w:cs="Times New Roman"/>
        </w:rPr>
        <w:t xml:space="preserve">Percival Everett: ‘I’d </w:t>
      </w:r>
      <w:r>
        <w:rPr>
          <w:rFonts w:ascii="Times New Roman" w:hAnsi="Times New Roman" w:cs="Times New Roman"/>
        </w:rPr>
        <w:t>l</w:t>
      </w:r>
      <w:r w:rsidRPr="006C2DBC">
        <w:rPr>
          <w:rFonts w:ascii="Times New Roman" w:hAnsi="Times New Roman" w:cs="Times New Roman"/>
        </w:rPr>
        <w:t xml:space="preserve">ove </w:t>
      </w:r>
      <w:r>
        <w:rPr>
          <w:rFonts w:ascii="Times New Roman" w:hAnsi="Times New Roman" w:cs="Times New Roman"/>
        </w:rPr>
        <w:t xml:space="preserve">to write a novel everyone hated.’” </w:t>
      </w:r>
      <w:r w:rsidRPr="006C2DBC">
        <w:rPr>
          <w:rFonts w:ascii="Times New Roman" w:hAnsi="Times New Roman" w:cs="Times New Roman"/>
        </w:rPr>
        <w:t>Interview.</w:t>
      </w:r>
      <w:r>
        <w:rPr>
          <w:rFonts w:ascii="Times New Roman" w:hAnsi="Times New Roman" w:cs="Times New Roman"/>
        </w:rPr>
        <w:t xml:space="preserve"> </w:t>
      </w:r>
      <w:r w:rsidRPr="006C2DBC">
        <w:rPr>
          <w:rFonts w:ascii="Times New Roman" w:hAnsi="Times New Roman" w:cs="Times New Roman"/>
          <w:i/>
          <w:iCs/>
        </w:rPr>
        <w:t>The Guardian</w:t>
      </w:r>
      <w:r>
        <w:rPr>
          <w:rFonts w:ascii="Times New Roman" w:hAnsi="Times New Roman" w:cs="Times New Roman"/>
        </w:rPr>
        <w:t xml:space="preserve">, March 12, 2022; </w:t>
      </w:r>
      <w:r w:rsidRPr="006C2DBC">
        <w:rPr>
          <w:rFonts w:ascii="Times New Roman" w:hAnsi="Times New Roman" w:cs="Times New Roman"/>
        </w:rPr>
        <w:t>https://www.theguardian.com/books/2022/mar/12/percival-everett-id-love-to-write-a-novel-everyone-hated</w:t>
      </w:r>
      <w:r>
        <w:rPr>
          <w:rFonts w:ascii="Times New Roman" w:hAnsi="Times New Roman" w:cs="Times New Roman"/>
        </w:rPr>
        <w:t>.</w:t>
      </w:r>
    </w:p>
  </w:footnote>
  <w:footnote w:id="7">
    <w:p w14:paraId="7C3D00F6" w14:textId="77777777" w:rsidR="00E85DA5" w:rsidRPr="005505A6" w:rsidRDefault="00E85DA5" w:rsidP="00E85DA5">
      <w:pPr>
        <w:pStyle w:val="Funotentext"/>
      </w:pPr>
      <w:r>
        <w:rPr>
          <w:rStyle w:val="Funotenzeichen"/>
        </w:rPr>
        <w:footnoteRef/>
      </w:r>
      <w:r>
        <w:t xml:space="preserve"> </w:t>
      </w:r>
      <w:r w:rsidRPr="0009708D">
        <w:rPr>
          <w:rFonts w:ascii="Times New Roman" w:hAnsi="Times New Roman" w:cs="Times New Roman"/>
        </w:rPr>
        <w:t xml:space="preserve">Christopher A. </w:t>
      </w:r>
      <w:proofErr w:type="spellStart"/>
      <w:r w:rsidRPr="0009708D">
        <w:rPr>
          <w:rFonts w:ascii="Times New Roman" w:hAnsi="Times New Roman" w:cs="Times New Roman"/>
        </w:rPr>
        <w:t>Faraone</w:t>
      </w:r>
      <w:proofErr w:type="spellEnd"/>
      <w:r w:rsidRPr="0009708D">
        <w:rPr>
          <w:rFonts w:ascii="Times New Roman" w:hAnsi="Times New Roman" w:cs="Times New Roman"/>
        </w:rPr>
        <w:t xml:space="preserve">, “Introduction,” </w:t>
      </w:r>
      <w:r w:rsidRPr="0009708D">
        <w:rPr>
          <w:rFonts w:ascii="Times New Roman" w:hAnsi="Times New Roman" w:cs="Times New Roman"/>
          <w:i/>
          <w:iCs/>
        </w:rPr>
        <w:t>Masks of Dionysus</w:t>
      </w:r>
      <w:r>
        <w:rPr>
          <w:rFonts w:ascii="Times New Roman" w:hAnsi="Times New Roman" w:cs="Times New Roman"/>
          <w:sz w:val="24"/>
          <w:szCs w:val="24"/>
        </w:rPr>
        <w:t xml:space="preserve">, </w:t>
      </w:r>
      <w:r w:rsidRPr="005505A6">
        <w:rPr>
          <w:rFonts w:ascii="Times New Roman" w:hAnsi="Times New Roman" w:cs="Times New Roman"/>
        </w:rPr>
        <w:t>1-10; 1.</w:t>
      </w:r>
    </w:p>
  </w:footnote>
  <w:footnote w:id="8">
    <w:p w14:paraId="4B5AE9B5" w14:textId="77777777" w:rsidR="00E85DA5" w:rsidRPr="00141B8B" w:rsidRDefault="00E85DA5" w:rsidP="00E85DA5">
      <w:pPr>
        <w:pStyle w:val="Funotentext"/>
        <w:rPr>
          <w:rFonts w:ascii="Times New Roman" w:hAnsi="Times New Roman" w:cs="Times New Roman"/>
        </w:rPr>
      </w:pPr>
      <w:r w:rsidRPr="00141B8B">
        <w:rPr>
          <w:rStyle w:val="Funotenzeichen"/>
          <w:rFonts w:ascii="Times New Roman" w:hAnsi="Times New Roman" w:cs="Times New Roman"/>
        </w:rPr>
        <w:footnoteRef/>
      </w:r>
      <w:r w:rsidRPr="00141B8B">
        <w:rPr>
          <w:rFonts w:ascii="Times New Roman" w:hAnsi="Times New Roman" w:cs="Times New Roman"/>
        </w:rPr>
        <w:t xml:space="preserve"> In this </w:t>
      </w:r>
      <w:r>
        <w:rPr>
          <w:rFonts w:ascii="Times New Roman" w:hAnsi="Times New Roman" w:cs="Times New Roman"/>
        </w:rPr>
        <w:t>satire</w:t>
      </w:r>
      <w:r w:rsidRPr="00141B8B">
        <w:rPr>
          <w:rFonts w:ascii="Times New Roman" w:hAnsi="Times New Roman" w:cs="Times New Roman"/>
        </w:rPr>
        <w:t>, Everett</w:t>
      </w:r>
      <w:r>
        <w:rPr>
          <w:rFonts w:ascii="Times New Roman" w:hAnsi="Times New Roman" w:cs="Times New Roman"/>
        </w:rPr>
        <w:t xml:space="preserve">’s revision goes so far as to turn Medea into a genuine heroine whose infanticide becomes a last resort in her fierce battle against racism and patriarchy; see my interpretation “Greek Passion Revisited: Appropriations of Medea in African American Fiction”, </w:t>
      </w:r>
      <w:r w:rsidRPr="00E96FCB">
        <w:rPr>
          <w:rFonts w:ascii="Times New Roman" w:hAnsi="Times New Roman" w:cs="Times New Roman"/>
          <w:i/>
          <w:iCs/>
        </w:rPr>
        <w:t>The Public Mind and the Politics of Postmillennial</w:t>
      </w:r>
      <w:r>
        <w:rPr>
          <w:rFonts w:ascii="Times New Roman" w:hAnsi="Times New Roman" w:cs="Times New Roman"/>
        </w:rPr>
        <w:t xml:space="preserve"> </w:t>
      </w:r>
      <w:r w:rsidRPr="00E96FCB">
        <w:rPr>
          <w:rFonts w:ascii="Times New Roman" w:hAnsi="Times New Roman" w:cs="Times New Roman"/>
          <w:i/>
          <w:iCs/>
        </w:rPr>
        <w:t>U.S.-American Writing</w:t>
      </w:r>
      <w:r>
        <w:rPr>
          <w:rFonts w:ascii="Times New Roman" w:hAnsi="Times New Roman" w:cs="Times New Roman"/>
        </w:rPr>
        <w:t>, eds. Jolene Mathieson, Marius Henderson, and Julia Lange, Berlin, Boston: de Gruyter, 2022, 85-107.</w:t>
      </w:r>
    </w:p>
  </w:footnote>
  <w:footnote w:id="9">
    <w:p w14:paraId="57C329A3" w14:textId="4A0FBD70" w:rsidR="009E31A5" w:rsidRPr="00042B43" w:rsidRDefault="009E31A5">
      <w:pPr>
        <w:pStyle w:val="Funotentext"/>
        <w:rPr>
          <w:rFonts w:ascii="Times New Roman" w:hAnsi="Times New Roman" w:cs="Times New Roman"/>
        </w:rPr>
      </w:pPr>
      <w:r w:rsidRPr="00042B43">
        <w:rPr>
          <w:rStyle w:val="Funotenzeichen"/>
          <w:rFonts w:ascii="Times New Roman" w:hAnsi="Times New Roman" w:cs="Times New Roman"/>
        </w:rPr>
        <w:footnoteRef/>
      </w:r>
      <w:r w:rsidRPr="00042B43">
        <w:rPr>
          <w:rFonts w:ascii="Times New Roman" w:hAnsi="Times New Roman" w:cs="Times New Roman"/>
        </w:rPr>
        <w:t xml:space="preserve">  Everett’s </w:t>
      </w:r>
      <w:r>
        <w:rPr>
          <w:rFonts w:ascii="Times New Roman" w:hAnsi="Times New Roman" w:cs="Times New Roman"/>
        </w:rPr>
        <w:t>adoptions of Greek myth</w:t>
      </w:r>
      <w:r w:rsidR="009E56AD">
        <w:rPr>
          <w:rFonts w:ascii="Times New Roman" w:hAnsi="Times New Roman" w:cs="Times New Roman"/>
        </w:rPr>
        <w:t xml:space="preserve"> have </w:t>
      </w:r>
      <w:r w:rsidR="000F3CCB">
        <w:rPr>
          <w:rFonts w:ascii="Times New Roman" w:hAnsi="Times New Roman" w:cs="Times New Roman"/>
        </w:rPr>
        <w:t>not</w:t>
      </w:r>
      <w:r w:rsidR="00003C93">
        <w:rPr>
          <w:rFonts w:ascii="Times New Roman" w:hAnsi="Times New Roman" w:cs="Times New Roman"/>
        </w:rPr>
        <w:t xml:space="preserve"> </w:t>
      </w:r>
      <w:r w:rsidR="009E56AD">
        <w:rPr>
          <w:rFonts w:ascii="Times New Roman" w:hAnsi="Times New Roman" w:cs="Times New Roman"/>
        </w:rPr>
        <w:t xml:space="preserve">attracted much attention among </w:t>
      </w:r>
      <w:r w:rsidR="00003C93">
        <w:rPr>
          <w:rFonts w:ascii="Times New Roman" w:hAnsi="Times New Roman" w:cs="Times New Roman"/>
        </w:rPr>
        <w:t xml:space="preserve">Everett </w:t>
      </w:r>
      <w:r w:rsidR="009E56AD">
        <w:rPr>
          <w:rFonts w:ascii="Times New Roman" w:hAnsi="Times New Roman" w:cs="Times New Roman"/>
        </w:rPr>
        <w:t xml:space="preserve">scholars </w:t>
      </w:r>
      <w:r w:rsidR="00003C93">
        <w:rPr>
          <w:rFonts w:ascii="Times New Roman" w:hAnsi="Times New Roman" w:cs="Times New Roman"/>
        </w:rPr>
        <w:t xml:space="preserve">or among scholars </w:t>
      </w:r>
      <w:r w:rsidR="009E56AD">
        <w:rPr>
          <w:rFonts w:ascii="Times New Roman" w:hAnsi="Times New Roman" w:cs="Times New Roman"/>
        </w:rPr>
        <w:t xml:space="preserve">of Afro-classicism; he is not even mentioned in the chapter on satire in the </w:t>
      </w:r>
      <w:r w:rsidR="00B41BCA">
        <w:rPr>
          <w:rFonts w:ascii="Times New Roman" w:hAnsi="Times New Roman" w:cs="Times New Roman"/>
        </w:rPr>
        <w:t xml:space="preserve">seminal </w:t>
      </w:r>
      <w:r w:rsidR="009E56AD">
        <w:rPr>
          <w:rFonts w:ascii="Times New Roman" w:hAnsi="Times New Roman" w:cs="Times New Roman"/>
        </w:rPr>
        <w:t xml:space="preserve">study by </w:t>
      </w:r>
      <w:bookmarkStart w:id="1" w:name="_Hlk140930696"/>
      <w:r w:rsidR="009E56AD">
        <w:rPr>
          <w:rFonts w:ascii="Times New Roman" w:hAnsi="Times New Roman" w:cs="Times New Roman"/>
        </w:rPr>
        <w:t xml:space="preserve">William W. Cook and James Tatum, </w:t>
      </w:r>
      <w:r w:rsidR="009E56AD" w:rsidRPr="00042B43">
        <w:rPr>
          <w:rFonts w:ascii="Times New Roman" w:hAnsi="Times New Roman" w:cs="Times New Roman"/>
          <w:i/>
          <w:iCs/>
        </w:rPr>
        <w:t>African American Writers and Classical Tradition</w:t>
      </w:r>
      <w:r w:rsidR="009E56AD">
        <w:rPr>
          <w:rFonts w:ascii="Times New Roman" w:hAnsi="Times New Roman" w:cs="Times New Roman"/>
        </w:rPr>
        <w:t>, Chicago and London: University of Chicago Press</w:t>
      </w:r>
      <w:r w:rsidR="00D34EC7">
        <w:rPr>
          <w:rFonts w:ascii="Times New Roman" w:hAnsi="Times New Roman" w:cs="Times New Roman"/>
        </w:rPr>
        <w:t>, 2010</w:t>
      </w:r>
      <w:r w:rsidR="00CD34EB">
        <w:rPr>
          <w:rFonts w:ascii="Times New Roman" w:hAnsi="Times New Roman" w:cs="Times New Roman"/>
        </w:rPr>
        <w:t>.</w:t>
      </w:r>
      <w:r w:rsidR="009E56AD">
        <w:rPr>
          <w:rFonts w:ascii="Times New Roman" w:hAnsi="Times New Roman" w:cs="Times New Roman"/>
        </w:rPr>
        <w:t xml:space="preserve"> </w:t>
      </w:r>
      <w:bookmarkEnd w:id="1"/>
      <w:r w:rsidR="00D34EC7">
        <w:rPr>
          <w:rFonts w:ascii="Times New Roman" w:hAnsi="Times New Roman" w:cs="Times New Roman"/>
        </w:rPr>
        <w:t xml:space="preserve">When in the 1990s he wrote the two novels, </w:t>
      </w:r>
      <w:r w:rsidR="00B41BCA">
        <w:rPr>
          <w:rFonts w:ascii="Times New Roman" w:hAnsi="Times New Roman" w:cs="Times New Roman"/>
        </w:rPr>
        <w:t xml:space="preserve">Everett </w:t>
      </w:r>
      <w:r w:rsidR="00D34EC7">
        <w:rPr>
          <w:rFonts w:ascii="Times New Roman" w:hAnsi="Times New Roman" w:cs="Times New Roman"/>
        </w:rPr>
        <w:t xml:space="preserve">still experienced a reluctance </w:t>
      </w:r>
      <w:r w:rsidR="00C775EA">
        <w:rPr>
          <w:rFonts w:ascii="Times New Roman" w:hAnsi="Times New Roman" w:cs="Times New Roman"/>
        </w:rPr>
        <w:t xml:space="preserve">of </w:t>
      </w:r>
      <w:r w:rsidR="00D34EC7">
        <w:rPr>
          <w:rFonts w:ascii="Times New Roman" w:hAnsi="Times New Roman" w:cs="Times New Roman"/>
        </w:rPr>
        <w:t>publishers</w:t>
      </w:r>
      <w:r w:rsidR="00B41BCA">
        <w:rPr>
          <w:rFonts w:ascii="Times New Roman" w:hAnsi="Times New Roman" w:cs="Times New Roman"/>
        </w:rPr>
        <w:t xml:space="preserve"> </w:t>
      </w:r>
      <w:r w:rsidR="00003C93">
        <w:rPr>
          <w:rFonts w:ascii="Times New Roman" w:hAnsi="Times New Roman" w:cs="Times New Roman"/>
        </w:rPr>
        <w:t xml:space="preserve">and booksellers </w:t>
      </w:r>
      <w:r w:rsidR="00B41BCA">
        <w:rPr>
          <w:rFonts w:ascii="Times New Roman" w:hAnsi="Times New Roman" w:cs="Times New Roman"/>
        </w:rPr>
        <w:t>towards a Black writer’s interest in classical texts.</w:t>
      </w:r>
      <w:r w:rsidR="00C775EA">
        <w:rPr>
          <w:rFonts w:ascii="Times New Roman" w:hAnsi="Times New Roman" w:cs="Times New Roman"/>
        </w:rPr>
        <w:t xml:space="preserve"> Thus </w:t>
      </w:r>
      <w:r w:rsidR="00003C93">
        <w:rPr>
          <w:rFonts w:ascii="Times New Roman" w:hAnsi="Times New Roman" w:cs="Times New Roman"/>
        </w:rPr>
        <w:t>in 1997</w:t>
      </w:r>
      <w:r w:rsidR="001C56D9">
        <w:rPr>
          <w:rFonts w:ascii="Times New Roman" w:hAnsi="Times New Roman" w:cs="Times New Roman"/>
        </w:rPr>
        <w:t>,</w:t>
      </w:r>
      <w:r w:rsidR="00003C93">
        <w:rPr>
          <w:rFonts w:ascii="Times New Roman" w:hAnsi="Times New Roman" w:cs="Times New Roman"/>
        </w:rPr>
        <w:t xml:space="preserve"> </w:t>
      </w:r>
      <w:r w:rsidR="00C775EA">
        <w:rPr>
          <w:rFonts w:ascii="Times New Roman" w:hAnsi="Times New Roman" w:cs="Times New Roman"/>
        </w:rPr>
        <w:t xml:space="preserve">he complained to his editor at Graywolf: </w:t>
      </w:r>
      <w:r w:rsidR="00C775EA" w:rsidRPr="001F09C9">
        <w:rPr>
          <w:rFonts w:ascii="Times New Roman" w:hAnsi="Times New Roman" w:cs="Times New Roman"/>
        </w:rPr>
        <w:t>“Sadly, it seems that the publication of black writers is confined to that material which deals with what the culture wants to understand as ‘being black.’</w:t>
      </w:r>
      <w:r w:rsidR="00C775EA">
        <w:rPr>
          <w:rFonts w:ascii="Times New Roman" w:hAnsi="Times New Roman" w:cs="Times New Roman"/>
        </w:rPr>
        <w:t xml:space="preserve">” </w:t>
      </w:r>
      <w:r w:rsidR="00003C93">
        <w:rPr>
          <w:rFonts w:ascii="Times New Roman" w:hAnsi="Times New Roman" w:cs="Times New Roman"/>
        </w:rPr>
        <w:t xml:space="preserve">Quoted from Graywolf Press Records by </w:t>
      </w:r>
      <w:bookmarkStart w:id="2" w:name="_Hlk140930721"/>
      <w:r w:rsidR="00003C93">
        <w:rPr>
          <w:rFonts w:ascii="Times New Roman" w:hAnsi="Times New Roman" w:cs="Times New Roman"/>
        </w:rPr>
        <w:t xml:space="preserve">Dan </w:t>
      </w:r>
      <w:proofErr w:type="spellStart"/>
      <w:r w:rsidR="00003C93">
        <w:rPr>
          <w:rFonts w:ascii="Times New Roman" w:hAnsi="Times New Roman" w:cs="Times New Roman"/>
        </w:rPr>
        <w:t>Sinykin</w:t>
      </w:r>
      <w:proofErr w:type="spellEnd"/>
      <w:r w:rsidR="00003C93">
        <w:rPr>
          <w:rFonts w:ascii="Times New Roman" w:hAnsi="Times New Roman" w:cs="Times New Roman"/>
        </w:rPr>
        <w:t xml:space="preserve"> and Edwin Roland, “Against Conglomeration”, </w:t>
      </w:r>
      <w:r w:rsidR="00003C93" w:rsidRPr="00042B43">
        <w:rPr>
          <w:rFonts w:ascii="Times New Roman" w:hAnsi="Times New Roman" w:cs="Times New Roman"/>
          <w:i/>
          <w:iCs/>
        </w:rPr>
        <w:t>Journal of Cultural Analytics</w:t>
      </w:r>
      <w:r w:rsidR="00003C93">
        <w:rPr>
          <w:rFonts w:ascii="Times New Roman" w:hAnsi="Times New Roman" w:cs="Times New Roman"/>
        </w:rPr>
        <w:t xml:space="preserve"> 6</w:t>
      </w:r>
      <w:r w:rsidR="000F3CCB">
        <w:rPr>
          <w:rFonts w:ascii="Times New Roman" w:hAnsi="Times New Roman" w:cs="Times New Roman"/>
        </w:rPr>
        <w:t>.2</w:t>
      </w:r>
      <w:r w:rsidR="00003C93">
        <w:rPr>
          <w:rFonts w:ascii="Times New Roman" w:hAnsi="Times New Roman" w:cs="Times New Roman"/>
        </w:rPr>
        <w:t xml:space="preserve"> </w:t>
      </w:r>
      <w:r w:rsidR="000F3CCB">
        <w:rPr>
          <w:rFonts w:ascii="Times New Roman" w:hAnsi="Times New Roman" w:cs="Times New Roman"/>
        </w:rPr>
        <w:t>(</w:t>
      </w:r>
      <w:r w:rsidR="00003C93">
        <w:rPr>
          <w:rFonts w:ascii="Times New Roman" w:hAnsi="Times New Roman" w:cs="Times New Roman"/>
        </w:rPr>
        <w:t>April 2021</w:t>
      </w:r>
      <w:r w:rsidR="000F3CCB">
        <w:rPr>
          <w:rFonts w:ascii="Times New Roman" w:hAnsi="Times New Roman" w:cs="Times New Roman"/>
        </w:rPr>
        <w:t>)</w:t>
      </w:r>
      <w:r w:rsidR="00003C93">
        <w:rPr>
          <w:rFonts w:ascii="Times New Roman" w:hAnsi="Times New Roman" w:cs="Times New Roman"/>
        </w:rPr>
        <w:t>, 72-107</w:t>
      </w:r>
      <w:bookmarkEnd w:id="2"/>
      <w:r w:rsidR="00003C93">
        <w:rPr>
          <w:rFonts w:ascii="Times New Roman" w:hAnsi="Times New Roman" w:cs="Times New Roman"/>
        </w:rPr>
        <w:t>; 93 and 105 n</w:t>
      </w:r>
      <w:r w:rsidR="009A7012">
        <w:rPr>
          <w:rFonts w:ascii="Times New Roman" w:hAnsi="Times New Roman" w:cs="Times New Roman"/>
        </w:rPr>
        <w:t xml:space="preserve"> </w:t>
      </w:r>
      <w:r w:rsidR="00003C93">
        <w:rPr>
          <w:rFonts w:ascii="Times New Roman" w:hAnsi="Times New Roman" w:cs="Times New Roman"/>
        </w:rPr>
        <w:t>73.</w:t>
      </w:r>
    </w:p>
  </w:footnote>
  <w:footnote w:id="10">
    <w:p w14:paraId="79C4A6D5" w14:textId="77777777" w:rsidR="00E85DA5" w:rsidRPr="00420D37" w:rsidRDefault="00E85DA5" w:rsidP="00E85DA5">
      <w:pPr>
        <w:pStyle w:val="Funotentext"/>
        <w:rPr>
          <w:rFonts w:ascii="Times New Roman" w:hAnsi="Times New Roman" w:cs="Times New Roman"/>
        </w:rPr>
      </w:pPr>
      <w:r w:rsidRPr="00420D37">
        <w:rPr>
          <w:rStyle w:val="Funotenzeichen"/>
          <w:rFonts w:ascii="Times New Roman" w:hAnsi="Times New Roman" w:cs="Times New Roman"/>
        </w:rPr>
        <w:footnoteRef/>
      </w:r>
      <w:r w:rsidRPr="00420D37">
        <w:rPr>
          <w:rFonts w:ascii="Times New Roman" w:hAnsi="Times New Roman" w:cs="Times New Roman"/>
        </w:rPr>
        <w:t xml:space="preserve"> Hans </w:t>
      </w:r>
      <w:proofErr w:type="spellStart"/>
      <w:r w:rsidRPr="00420D37">
        <w:rPr>
          <w:rFonts w:ascii="Times New Roman" w:hAnsi="Times New Roman" w:cs="Times New Roman"/>
        </w:rPr>
        <w:t>Blumenberg</w:t>
      </w:r>
      <w:proofErr w:type="spellEnd"/>
      <w:r w:rsidRPr="00420D37">
        <w:rPr>
          <w:rFonts w:ascii="Times New Roman" w:hAnsi="Times New Roman" w:cs="Times New Roman"/>
        </w:rPr>
        <w:t xml:space="preserve">, </w:t>
      </w:r>
      <w:r w:rsidRPr="00F75F21">
        <w:rPr>
          <w:rFonts w:ascii="Times New Roman" w:hAnsi="Times New Roman" w:cs="Times New Roman"/>
          <w:i/>
          <w:iCs/>
        </w:rPr>
        <w:t>Work on Myth</w:t>
      </w:r>
      <w:r>
        <w:rPr>
          <w:rFonts w:ascii="Times New Roman" w:hAnsi="Times New Roman" w:cs="Times New Roman"/>
        </w:rPr>
        <w:t>. Trans. Robert M. Wallace. Cambridge, MA, London: MIT Press, 1990, 34.</w:t>
      </w:r>
    </w:p>
  </w:footnote>
  <w:footnote w:id="11">
    <w:p w14:paraId="084130AB" w14:textId="77777777" w:rsidR="00E85DA5" w:rsidRPr="00231C11" w:rsidRDefault="00E85DA5" w:rsidP="00E85DA5">
      <w:pPr>
        <w:pStyle w:val="Funotentext"/>
        <w:rPr>
          <w:rFonts w:ascii="Times New Roman" w:hAnsi="Times New Roman" w:cs="Times New Roman"/>
        </w:rPr>
      </w:pPr>
      <w:r w:rsidRPr="00231C11">
        <w:rPr>
          <w:rStyle w:val="Funotenzeichen"/>
          <w:rFonts w:ascii="Times New Roman" w:hAnsi="Times New Roman" w:cs="Times New Roman"/>
        </w:rPr>
        <w:footnoteRef/>
      </w:r>
      <w:r w:rsidRPr="00231C11">
        <w:rPr>
          <w:rFonts w:ascii="Times New Roman" w:hAnsi="Times New Roman" w:cs="Times New Roman"/>
        </w:rPr>
        <w:t xml:space="preserve"> </w:t>
      </w:r>
      <w:r>
        <w:rPr>
          <w:rFonts w:ascii="Times New Roman" w:hAnsi="Times New Roman" w:cs="Times New Roman"/>
        </w:rPr>
        <w:t>“</w:t>
      </w:r>
      <w:r w:rsidRPr="00231C11">
        <w:rPr>
          <w:rFonts w:ascii="Times New Roman" w:hAnsi="Times New Roman" w:cs="Times New Roman"/>
        </w:rPr>
        <w:t>Nothing surprised the promoters o</w:t>
      </w:r>
      <w:r>
        <w:rPr>
          <w:rFonts w:ascii="Times New Roman" w:hAnsi="Times New Roman" w:cs="Times New Roman"/>
        </w:rPr>
        <w:t xml:space="preserve">f the Enlightenment more […] than the survival of the contemptible old stories—the continuation of the work on myth.” </w:t>
      </w:r>
      <w:proofErr w:type="spellStart"/>
      <w:r>
        <w:rPr>
          <w:rFonts w:ascii="Times New Roman" w:hAnsi="Times New Roman" w:cs="Times New Roman"/>
        </w:rPr>
        <w:t>Blumenberg</w:t>
      </w:r>
      <w:proofErr w:type="spellEnd"/>
      <w:r>
        <w:rPr>
          <w:rFonts w:ascii="Times New Roman" w:hAnsi="Times New Roman" w:cs="Times New Roman"/>
        </w:rPr>
        <w:t>, ibid., 274.</w:t>
      </w:r>
    </w:p>
  </w:footnote>
  <w:footnote w:id="12">
    <w:p w14:paraId="47F4CA31" w14:textId="77777777" w:rsidR="00E85DA5" w:rsidRPr="008F224E" w:rsidRDefault="00E85DA5" w:rsidP="00E85DA5">
      <w:pPr>
        <w:pStyle w:val="Funotentext"/>
        <w:rPr>
          <w:rFonts w:ascii="Times New Roman" w:hAnsi="Times New Roman" w:cs="Times New Roman"/>
        </w:rPr>
      </w:pPr>
      <w:r w:rsidRPr="008F224E">
        <w:rPr>
          <w:rStyle w:val="Funotenzeichen"/>
          <w:rFonts w:ascii="Times New Roman" w:hAnsi="Times New Roman" w:cs="Times New Roman"/>
        </w:rPr>
        <w:footnoteRef/>
      </w:r>
      <w:r w:rsidRPr="008F224E">
        <w:rPr>
          <w:rFonts w:ascii="Times New Roman" w:hAnsi="Times New Roman" w:cs="Times New Roman"/>
        </w:rPr>
        <w:t xml:space="preserve"> </w:t>
      </w:r>
      <w:r>
        <w:rPr>
          <w:rFonts w:ascii="Times New Roman" w:hAnsi="Times New Roman" w:cs="Times New Roman"/>
        </w:rPr>
        <w:t>Ibid., 266.</w:t>
      </w:r>
    </w:p>
  </w:footnote>
  <w:footnote w:id="13">
    <w:p w14:paraId="14FD8AE0" w14:textId="77777777" w:rsidR="00E85DA5" w:rsidRPr="00BB7479" w:rsidRDefault="00E85DA5" w:rsidP="00E85DA5">
      <w:pPr>
        <w:pStyle w:val="Funotentext"/>
        <w:rPr>
          <w:rFonts w:ascii="Times New Roman" w:hAnsi="Times New Roman" w:cs="Times New Roman"/>
        </w:rPr>
      </w:pPr>
      <w:r w:rsidRPr="00BB7479">
        <w:rPr>
          <w:rStyle w:val="Funotenzeichen"/>
          <w:rFonts w:ascii="Times New Roman" w:hAnsi="Times New Roman" w:cs="Times New Roman"/>
        </w:rPr>
        <w:footnoteRef/>
      </w:r>
      <w:r w:rsidRPr="00BB7479">
        <w:rPr>
          <w:rFonts w:ascii="Times New Roman" w:hAnsi="Times New Roman" w:cs="Times New Roman"/>
        </w:rPr>
        <w:t xml:space="preserve"> Ibid., 274.</w:t>
      </w:r>
    </w:p>
  </w:footnote>
  <w:footnote w:id="14">
    <w:p w14:paraId="5DC57B61" w14:textId="77777777" w:rsidR="00E85DA5" w:rsidRPr="003626BA" w:rsidRDefault="00E85DA5" w:rsidP="00E85DA5">
      <w:pPr>
        <w:pStyle w:val="Funotentext"/>
        <w:rPr>
          <w:rFonts w:ascii="Times New Roman" w:hAnsi="Times New Roman" w:cs="Times New Roman"/>
        </w:rPr>
      </w:pPr>
      <w:r w:rsidRPr="003626BA">
        <w:rPr>
          <w:rStyle w:val="Funotenzeichen"/>
          <w:rFonts w:ascii="Times New Roman" w:hAnsi="Times New Roman" w:cs="Times New Roman"/>
        </w:rPr>
        <w:footnoteRef/>
      </w:r>
      <w:r w:rsidRPr="003626BA">
        <w:rPr>
          <w:rFonts w:ascii="Times New Roman" w:hAnsi="Times New Roman" w:cs="Times New Roman"/>
        </w:rPr>
        <w:t xml:space="preserve"> My interpretation necessarily neglects important aspects of this multifaceted work. For a comprehensive, multidimensional interpretation that investigates the ‘blackness’ of the text, see Michael </w:t>
      </w:r>
      <w:proofErr w:type="spellStart"/>
      <w:r w:rsidRPr="003626BA">
        <w:rPr>
          <w:rFonts w:ascii="Times New Roman" w:hAnsi="Times New Roman" w:cs="Times New Roman"/>
        </w:rPr>
        <w:t>Feith</w:t>
      </w:r>
      <w:proofErr w:type="spellEnd"/>
      <w:r w:rsidRPr="003626BA">
        <w:rPr>
          <w:rFonts w:ascii="Times New Roman" w:hAnsi="Times New Roman" w:cs="Times New Roman"/>
        </w:rPr>
        <w:t xml:space="preserve">, “Black Bacchus?: Signifying on Classical Myth in Percival Everett’s </w:t>
      </w:r>
      <w:r w:rsidRPr="003626BA">
        <w:rPr>
          <w:rFonts w:ascii="Times New Roman" w:hAnsi="Times New Roman" w:cs="Times New Roman"/>
          <w:i/>
          <w:iCs/>
        </w:rPr>
        <w:t>Frenzy</w:t>
      </w:r>
      <w:r w:rsidRPr="003626BA">
        <w:rPr>
          <w:rFonts w:ascii="Times New Roman" w:hAnsi="Times New Roman" w:cs="Times New Roman"/>
        </w:rPr>
        <w:t xml:space="preserve">.” </w:t>
      </w:r>
      <w:r w:rsidRPr="00D801BB">
        <w:rPr>
          <w:rFonts w:ascii="Times New Roman" w:hAnsi="Times New Roman" w:cs="Times New Roman"/>
          <w:i/>
          <w:iCs/>
          <w:lang w:val="fr-FR"/>
        </w:rPr>
        <w:t xml:space="preserve">Reading Percival Everett: </w:t>
      </w:r>
      <w:proofErr w:type="spellStart"/>
      <w:r w:rsidRPr="00D801BB">
        <w:rPr>
          <w:rFonts w:ascii="Times New Roman" w:hAnsi="Times New Roman" w:cs="Times New Roman"/>
          <w:i/>
          <w:iCs/>
          <w:lang w:val="fr-FR"/>
        </w:rPr>
        <w:t>European</w:t>
      </w:r>
      <w:proofErr w:type="spellEnd"/>
      <w:r w:rsidRPr="00D801BB">
        <w:rPr>
          <w:rFonts w:ascii="Times New Roman" w:hAnsi="Times New Roman" w:cs="Times New Roman"/>
          <w:i/>
          <w:iCs/>
          <w:lang w:val="fr-FR"/>
        </w:rPr>
        <w:t xml:space="preserve"> Perspectives</w:t>
      </w:r>
      <w:r w:rsidRPr="003626BA">
        <w:rPr>
          <w:rFonts w:ascii="Times New Roman" w:hAnsi="Times New Roman" w:cs="Times New Roman"/>
          <w:i/>
          <w:iCs/>
          <w:lang w:val="fr-FR"/>
        </w:rPr>
        <w:t>.</w:t>
      </w:r>
      <w:r w:rsidRPr="00D801BB">
        <w:rPr>
          <w:rFonts w:ascii="Times New Roman" w:hAnsi="Times New Roman" w:cs="Times New Roman"/>
          <w:lang w:val="fr-FR"/>
        </w:rPr>
        <w:t xml:space="preserve"> Claude</w:t>
      </w:r>
      <w:r w:rsidRPr="003626BA">
        <w:rPr>
          <w:rFonts w:ascii="Times New Roman" w:hAnsi="Times New Roman" w:cs="Times New Roman"/>
          <w:lang w:val="fr-FR"/>
        </w:rPr>
        <w:t xml:space="preserve"> Julien</w:t>
      </w:r>
      <w:r w:rsidRPr="00D801BB">
        <w:rPr>
          <w:rFonts w:ascii="Times New Roman" w:hAnsi="Times New Roman" w:cs="Times New Roman"/>
          <w:lang w:val="fr-FR"/>
        </w:rPr>
        <w:t xml:space="preserve"> and Anne-Laure </w:t>
      </w:r>
      <w:proofErr w:type="spellStart"/>
      <w:r w:rsidRPr="00D801BB">
        <w:rPr>
          <w:rFonts w:ascii="Times New Roman" w:hAnsi="Times New Roman" w:cs="Times New Roman"/>
          <w:lang w:val="fr-FR"/>
        </w:rPr>
        <w:t>Tissut</w:t>
      </w:r>
      <w:proofErr w:type="spellEnd"/>
      <w:r w:rsidRPr="00D801BB">
        <w:rPr>
          <w:rFonts w:ascii="Times New Roman" w:hAnsi="Times New Roman" w:cs="Times New Roman"/>
          <w:lang w:val="fr-FR"/>
        </w:rPr>
        <w:t xml:space="preserve">, </w:t>
      </w:r>
      <w:proofErr w:type="spellStart"/>
      <w:r w:rsidRPr="00D801BB">
        <w:rPr>
          <w:rFonts w:ascii="Times New Roman" w:hAnsi="Times New Roman" w:cs="Times New Roman"/>
          <w:lang w:val="fr-FR"/>
        </w:rPr>
        <w:t>eds</w:t>
      </w:r>
      <w:proofErr w:type="spellEnd"/>
      <w:r w:rsidRPr="00D801BB">
        <w:rPr>
          <w:rFonts w:ascii="Times New Roman" w:hAnsi="Times New Roman" w:cs="Times New Roman"/>
          <w:lang w:val="fr-FR"/>
        </w:rPr>
        <w:t>. Tours: Presses</w:t>
      </w:r>
      <w:r w:rsidRPr="003626BA">
        <w:rPr>
          <w:rFonts w:ascii="Times New Roman" w:hAnsi="Times New Roman" w:cs="Times New Roman"/>
          <w:i/>
          <w:iCs/>
          <w:lang w:val="fr-FR"/>
        </w:rPr>
        <w:t xml:space="preserve"> </w:t>
      </w:r>
      <w:r w:rsidRPr="003626BA">
        <w:rPr>
          <w:rFonts w:ascii="Times New Roman" w:hAnsi="Times New Roman" w:cs="Times New Roman"/>
          <w:lang w:val="fr-FR"/>
        </w:rPr>
        <w:t>un</w:t>
      </w:r>
      <w:r w:rsidRPr="00D801BB">
        <w:rPr>
          <w:rFonts w:ascii="Times New Roman" w:hAnsi="Times New Roman" w:cs="Times New Roman"/>
          <w:lang w:val="fr-FR"/>
        </w:rPr>
        <w:t>iversitaires François</w:t>
      </w:r>
      <w:r w:rsidRPr="003626BA">
        <w:rPr>
          <w:rFonts w:ascii="Times New Roman" w:hAnsi="Times New Roman" w:cs="Times New Roman"/>
          <w:lang w:val="fr-FR"/>
        </w:rPr>
        <w:t>-</w:t>
      </w:r>
      <w:r w:rsidRPr="00D801BB">
        <w:rPr>
          <w:rFonts w:ascii="Times New Roman" w:hAnsi="Times New Roman" w:cs="Times New Roman"/>
          <w:lang w:val="fr-FR"/>
        </w:rPr>
        <w:t>Rabelais, 2007</w:t>
      </w:r>
      <w:r w:rsidRPr="003626BA">
        <w:rPr>
          <w:rFonts w:ascii="Times New Roman" w:hAnsi="Times New Roman" w:cs="Times New Roman"/>
          <w:lang w:val="fr-FR"/>
        </w:rPr>
        <w:t>, 91-118</w:t>
      </w:r>
      <w:r w:rsidRPr="00D801BB">
        <w:rPr>
          <w:rFonts w:ascii="Times New Roman" w:hAnsi="Times New Roman" w:cs="Times New Roman"/>
          <w:lang w:val="fr-FR"/>
        </w:rPr>
        <w:t>.</w:t>
      </w:r>
      <w:r w:rsidRPr="003626BA">
        <w:rPr>
          <w:rFonts w:ascii="Times New Roman" w:hAnsi="Times New Roman" w:cs="Times New Roman"/>
          <w:lang w:val="fr-FR"/>
        </w:rPr>
        <w:t xml:space="preserve"> </w:t>
      </w:r>
      <w:r w:rsidRPr="003626BA">
        <w:rPr>
          <w:rFonts w:ascii="Times New Roman" w:hAnsi="Times New Roman" w:cs="Times New Roman"/>
        </w:rPr>
        <w:t xml:space="preserve">The conclusive reading of Anne-Laure </w:t>
      </w:r>
      <w:proofErr w:type="spellStart"/>
      <w:r w:rsidRPr="003626BA">
        <w:rPr>
          <w:rFonts w:ascii="Times New Roman" w:hAnsi="Times New Roman" w:cs="Times New Roman"/>
        </w:rPr>
        <w:t>Tissut</w:t>
      </w:r>
      <w:proofErr w:type="spellEnd"/>
      <w:r w:rsidRPr="003626BA">
        <w:rPr>
          <w:rFonts w:ascii="Times New Roman" w:hAnsi="Times New Roman" w:cs="Times New Roman"/>
        </w:rPr>
        <w:t xml:space="preserve"> covers relevant philosophical issues</w:t>
      </w:r>
      <w:r>
        <w:rPr>
          <w:rFonts w:ascii="Times New Roman" w:hAnsi="Times New Roman" w:cs="Times New Roman"/>
        </w:rPr>
        <w:t xml:space="preserve">, e.g. problems of identity and concepts of time as well as </w:t>
      </w:r>
      <w:r w:rsidRPr="003626BA">
        <w:rPr>
          <w:rFonts w:ascii="Times New Roman" w:hAnsi="Times New Roman" w:cs="Times New Roman"/>
        </w:rPr>
        <w:t>strategies of reading: “</w:t>
      </w:r>
      <w:r w:rsidRPr="003626BA">
        <w:rPr>
          <w:rFonts w:ascii="Times New Roman" w:hAnsi="Times New Roman" w:cs="Times New Roman"/>
          <w:i/>
          <w:iCs/>
        </w:rPr>
        <w:t>Frenzy</w:t>
      </w:r>
      <w:r w:rsidRPr="003626BA">
        <w:rPr>
          <w:rFonts w:ascii="Times New Roman" w:hAnsi="Times New Roman" w:cs="Times New Roman"/>
        </w:rPr>
        <w:t xml:space="preserve">: Practical Philosophy and Fictive Jokes.” </w:t>
      </w:r>
      <w:r w:rsidRPr="003626BA">
        <w:rPr>
          <w:rFonts w:ascii="Times New Roman" w:hAnsi="Times New Roman" w:cs="Times New Roman"/>
          <w:i/>
          <w:iCs/>
        </w:rPr>
        <w:t>Canadian Review of American Studies</w:t>
      </w:r>
      <w:r w:rsidRPr="003626BA">
        <w:rPr>
          <w:rFonts w:ascii="Times New Roman" w:hAnsi="Times New Roman" w:cs="Times New Roman"/>
        </w:rPr>
        <w:t xml:space="preserve"> 43.2 (Summer 2013), 286-300.</w:t>
      </w:r>
    </w:p>
  </w:footnote>
  <w:footnote w:id="15">
    <w:p w14:paraId="7C1B276E" w14:textId="77777777" w:rsidR="00B00CD5" w:rsidRPr="00BC0406" w:rsidRDefault="00B00CD5" w:rsidP="00B00CD5">
      <w:pPr>
        <w:pStyle w:val="Funotentext"/>
        <w:rPr>
          <w:rFonts w:ascii="Times New Roman" w:hAnsi="Times New Roman" w:cs="Times New Roman"/>
        </w:rPr>
      </w:pPr>
      <w:r w:rsidRPr="00C000C7">
        <w:rPr>
          <w:rStyle w:val="Funotenzeichen"/>
          <w:rFonts w:ascii="Times New Roman" w:hAnsi="Times New Roman" w:cs="Times New Roman"/>
        </w:rPr>
        <w:footnoteRef/>
      </w:r>
      <w:r w:rsidRPr="00C000C7">
        <w:rPr>
          <w:rFonts w:ascii="Times New Roman" w:hAnsi="Times New Roman" w:cs="Times New Roman"/>
        </w:rPr>
        <w:t xml:space="preserve"> For an interpretation that refers to further adoptions of </w:t>
      </w:r>
      <w:r w:rsidRPr="00C000C7">
        <w:rPr>
          <w:rFonts w:ascii="Times New Roman" w:hAnsi="Times New Roman" w:cs="Times New Roman"/>
          <w:i/>
          <w:iCs/>
        </w:rPr>
        <w:t>The Bacchae</w:t>
      </w:r>
      <w:r w:rsidRPr="00C000C7">
        <w:rPr>
          <w:rFonts w:ascii="Times New Roman" w:hAnsi="Times New Roman" w:cs="Times New Roman"/>
        </w:rPr>
        <w:t xml:space="preserve"> and positions </w:t>
      </w:r>
      <w:r w:rsidRPr="00C000C7">
        <w:rPr>
          <w:rFonts w:ascii="Times New Roman" w:hAnsi="Times New Roman" w:cs="Times New Roman"/>
          <w:i/>
          <w:iCs/>
        </w:rPr>
        <w:t>Frenzy</w:t>
      </w:r>
      <w:r w:rsidRPr="00C000C7">
        <w:rPr>
          <w:rFonts w:ascii="Times New Roman" w:hAnsi="Times New Roman" w:cs="Times New Roman"/>
        </w:rPr>
        <w:t xml:space="preserve"> in a cultural continuum of Western, African, and African American literary history, see</w:t>
      </w:r>
      <w:r>
        <w:rPr>
          <w:rFonts w:ascii="Times New Roman" w:hAnsi="Times New Roman" w:cs="Times New Roman"/>
        </w:rPr>
        <w:t xml:space="preserve"> Ronald </w:t>
      </w:r>
      <w:proofErr w:type="spellStart"/>
      <w:r>
        <w:rPr>
          <w:rFonts w:ascii="Times New Roman" w:hAnsi="Times New Roman" w:cs="Times New Roman"/>
        </w:rPr>
        <w:t>Dorris</w:t>
      </w:r>
      <w:proofErr w:type="spellEnd"/>
      <w:r>
        <w:rPr>
          <w:rFonts w:ascii="Times New Roman" w:hAnsi="Times New Roman" w:cs="Times New Roman"/>
        </w:rPr>
        <w:t>, “</w:t>
      </w:r>
      <w:r w:rsidRPr="00C000C7">
        <w:rPr>
          <w:rFonts w:ascii="Times New Roman" w:hAnsi="Times New Roman" w:cs="Times New Roman"/>
          <w:i/>
          <w:iCs/>
        </w:rPr>
        <w:t>Frenzy</w:t>
      </w:r>
      <w:r>
        <w:rPr>
          <w:rFonts w:ascii="Times New Roman" w:hAnsi="Times New Roman" w:cs="Times New Roman"/>
        </w:rPr>
        <w:t xml:space="preserve">: Framing Text to Set Discourse in a Cultural Continuum.” </w:t>
      </w:r>
      <w:r w:rsidRPr="009F08F1">
        <w:rPr>
          <w:rFonts w:ascii="Times New Roman" w:hAnsi="Times New Roman" w:cs="Times New Roman"/>
          <w:i/>
          <w:iCs/>
        </w:rPr>
        <w:t>Perspectives on Percival</w:t>
      </w:r>
      <w:r>
        <w:rPr>
          <w:rFonts w:ascii="Times New Roman" w:hAnsi="Times New Roman" w:cs="Times New Roman"/>
        </w:rPr>
        <w:t xml:space="preserve"> </w:t>
      </w:r>
      <w:r w:rsidRPr="009F08F1">
        <w:rPr>
          <w:rFonts w:ascii="Times New Roman" w:hAnsi="Times New Roman" w:cs="Times New Roman"/>
          <w:i/>
          <w:iCs/>
        </w:rPr>
        <w:t>Everett</w:t>
      </w:r>
      <w:r>
        <w:rPr>
          <w:rFonts w:ascii="Times New Roman" w:hAnsi="Times New Roman" w:cs="Times New Roman"/>
        </w:rPr>
        <w:t>, eds. Keith B. Mitchell and Robin G. Vander. Jackson: University Press of Mississippi, 2013, 35-59.</w:t>
      </w:r>
    </w:p>
  </w:footnote>
  <w:footnote w:id="16">
    <w:p w14:paraId="38C49615" w14:textId="77777777" w:rsidR="00B00CD5" w:rsidRPr="0045673A" w:rsidRDefault="00B00CD5" w:rsidP="00B00CD5">
      <w:pPr>
        <w:pStyle w:val="Funotentext"/>
        <w:rPr>
          <w:rFonts w:ascii="Times New Roman" w:hAnsi="Times New Roman" w:cs="Times New Roman"/>
        </w:rPr>
      </w:pPr>
      <w:r w:rsidRPr="00D4444C">
        <w:rPr>
          <w:rStyle w:val="Funotenzeichen"/>
          <w:rFonts w:ascii="Times New Roman" w:hAnsi="Times New Roman" w:cs="Times New Roman"/>
        </w:rPr>
        <w:footnoteRef/>
      </w:r>
      <w:r w:rsidRPr="0045673A">
        <w:rPr>
          <w:rFonts w:ascii="Times New Roman" w:hAnsi="Times New Roman" w:cs="Times New Roman"/>
        </w:rPr>
        <w:t xml:space="preserve"> </w:t>
      </w:r>
      <w:proofErr w:type="spellStart"/>
      <w:r w:rsidRPr="0045673A">
        <w:rPr>
          <w:rFonts w:ascii="Times New Roman" w:hAnsi="Times New Roman" w:cs="Times New Roman"/>
        </w:rPr>
        <w:t>Blumenberg</w:t>
      </w:r>
      <w:proofErr w:type="spellEnd"/>
      <w:r w:rsidRPr="0045673A">
        <w:rPr>
          <w:rFonts w:ascii="Times New Roman" w:hAnsi="Times New Roman" w:cs="Times New Roman"/>
        </w:rPr>
        <w:t xml:space="preserve">, </w:t>
      </w:r>
      <w:r w:rsidRPr="0045673A">
        <w:rPr>
          <w:rFonts w:ascii="Times New Roman" w:hAnsi="Times New Roman" w:cs="Times New Roman"/>
          <w:i/>
          <w:iCs/>
        </w:rPr>
        <w:t>Work on Myth</w:t>
      </w:r>
      <w:r w:rsidRPr="0045673A">
        <w:rPr>
          <w:rFonts w:ascii="Times New Roman" w:hAnsi="Times New Roman" w:cs="Times New Roman"/>
        </w:rPr>
        <w:t>, 126.</w:t>
      </w:r>
    </w:p>
  </w:footnote>
  <w:footnote w:id="17">
    <w:p w14:paraId="68BE657D" w14:textId="77777777" w:rsidR="00B00CD5" w:rsidRPr="005826D4" w:rsidRDefault="00B00CD5" w:rsidP="00B00CD5">
      <w:pPr>
        <w:pStyle w:val="Funotentext"/>
        <w:rPr>
          <w:rFonts w:ascii="Times New Roman" w:hAnsi="Times New Roman" w:cs="Times New Roman"/>
        </w:rPr>
      </w:pPr>
      <w:r w:rsidRPr="005826D4">
        <w:rPr>
          <w:rStyle w:val="Funotenzeichen"/>
          <w:rFonts w:ascii="Times New Roman" w:hAnsi="Times New Roman" w:cs="Times New Roman"/>
        </w:rPr>
        <w:footnoteRef/>
      </w:r>
      <w:r w:rsidRPr="005826D4">
        <w:rPr>
          <w:rFonts w:ascii="Times New Roman" w:hAnsi="Times New Roman" w:cs="Times New Roman"/>
        </w:rPr>
        <w:t xml:space="preserve"> Everett uses the Greek spelling. When referring</w:t>
      </w:r>
      <w:r>
        <w:rPr>
          <w:rFonts w:ascii="Times New Roman" w:hAnsi="Times New Roman" w:cs="Times New Roman"/>
        </w:rPr>
        <w:t xml:space="preserve"> to the god in general, I use the common English spelling, Dionysus; in quotations I follow the spelling applied in the respective texts.</w:t>
      </w:r>
    </w:p>
  </w:footnote>
  <w:footnote w:id="18">
    <w:p w14:paraId="6B485FA6" w14:textId="77777777" w:rsidR="00B00CD5" w:rsidRPr="00D8293F" w:rsidRDefault="00B00CD5" w:rsidP="00B00CD5">
      <w:pPr>
        <w:pStyle w:val="Funotentext"/>
        <w:rPr>
          <w:rFonts w:ascii="Times New Roman" w:hAnsi="Times New Roman" w:cs="Times New Roman"/>
        </w:rPr>
      </w:pPr>
      <w:r w:rsidRPr="00D8293F">
        <w:rPr>
          <w:rStyle w:val="Funotenzeichen"/>
          <w:rFonts w:ascii="Times New Roman" w:hAnsi="Times New Roman" w:cs="Times New Roman"/>
        </w:rPr>
        <w:footnoteRef/>
      </w:r>
      <w:r w:rsidRPr="00D8293F">
        <w:rPr>
          <w:rFonts w:ascii="Times New Roman" w:hAnsi="Times New Roman" w:cs="Times New Roman"/>
        </w:rPr>
        <w:t xml:space="preserve"> </w:t>
      </w:r>
      <w:r>
        <w:rPr>
          <w:rFonts w:ascii="Times New Roman" w:hAnsi="Times New Roman" w:cs="Times New Roman"/>
        </w:rPr>
        <w:t xml:space="preserve">In the first twenty pages alone the following words occur, some of them multiple times: to see, to watch, to gaze, to view, to regard, to look; sightless, blind, blinding; blindness, sight, foresight, view, gaze, glare, vision, eyes, observer, witness, voyeur, seer. </w:t>
      </w:r>
    </w:p>
  </w:footnote>
  <w:footnote w:id="19">
    <w:p w14:paraId="528A4B14" w14:textId="5B4F3244" w:rsidR="00B00CD5" w:rsidRPr="00905534" w:rsidRDefault="00B00CD5" w:rsidP="00B00CD5">
      <w:pPr>
        <w:pStyle w:val="Funotentext"/>
        <w:rPr>
          <w:rFonts w:ascii="Times New Roman" w:hAnsi="Times New Roman" w:cs="Times New Roman"/>
        </w:rPr>
      </w:pPr>
      <w:r w:rsidRPr="00905534">
        <w:rPr>
          <w:rStyle w:val="Funotenzeichen"/>
          <w:rFonts w:ascii="Times New Roman" w:hAnsi="Times New Roman" w:cs="Times New Roman"/>
        </w:rPr>
        <w:footnoteRef/>
      </w:r>
      <w:r w:rsidRPr="00905534">
        <w:rPr>
          <w:rFonts w:ascii="Times New Roman" w:hAnsi="Times New Roman" w:cs="Times New Roman"/>
        </w:rPr>
        <w:t xml:space="preserve"> Ralph Ellison, </w:t>
      </w:r>
      <w:r w:rsidRPr="00905534">
        <w:rPr>
          <w:rFonts w:ascii="Times New Roman" w:hAnsi="Times New Roman" w:cs="Times New Roman"/>
          <w:i/>
          <w:iCs/>
        </w:rPr>
        <w:t>Invisible Man</w:t>
      </w:r>
      <w:r w:rsidRPr="00905534">
        <w:rPr>
          <w:rFonts w:ascii="Times New Roman" w:hAnsi="Times New Roman" w:cs="Times New Roman"/>
        </w:rPr>
        <w:t>, New York: Random House, 1980, 10.</w:t>
      </w:r>
      <w:r w:rsidR="005E4447">
        <w:rPr>
          <w:rFonts w:ascii="Times New Roman" w:hAnsi="Times New Roman" w:cs="Times New Roman"/>
        </w:rPr>
        <w:t xml:space="preserve"> For an explicit reference to Ellison, see Everett’s satire </w:t>
      </w:r>
      <w:r w:rsidR="00783149">
        <w:rPr>
          <w:rFonts w:ascii="Times New Roman" w:hAnsi="Times New Roman" w:cs="Times New Roman"/>
        </w:rPr>
        <w:t>on the literary market</w:t>
      </w:r>
      <w:r w:rsidR="00F469E0">
        <w:rPr>
          <w:rFonts w:ascii="Times New Roman" w:hAnsi="Times New Roman" w:cs="Times New Roman"/>
        </w:rPr>
        <w:t>,</w:t>
      </w:r>
      <w:r w:rsidR="00783149">
        <w:rPr>
          <w:rFonts w:ascii="Times New Roman" w:hAnsi="Times New Roman" w:cs="Times New Roman"/>
        </w:rPr>
        <w:t xml:space="preserve"> </w:t>
      </w:r>
      <w:r w:rsidR="005E4447" w:rsidRPr="00042B43">
        <w:rPr>
          <w:rFonts w:ascii="Times New Roman" w:hAnsi="Times New Roman" w:cs="Times New Roman"/>
          <w:i/>
          <w:iCs/>
        </w:rPr>
        <w:t>Erasure</w:t>
      </w:r>
      <w:r w:rsidR="00F40CF5">
        <w:rPr>
          <w:rFonts w:ascii="Times New Roman" w:hAnsi="Times New Roman" w:cs="Times New Roman"/>
        </w:rPr>
        <w:t>,</w:t>
      </w:r>
      <w:r w:rsidR="005E4447">
        <w:rPr>
          <w:rFonts w:ascii="Times New Roman" w:hAnsi="Times New Roman" w:cs="Times New Roman"/>
        </w:rPr>
        <w:t xml:space="preserve"> </w:t>
      </w:r>
      <w:r w:rsidR="003B1830">
        <w:rPr>
          <w:rFonts w:ascii="Times New Roman" w:hAnsi="Times New Roman" w:cs="Times New Roman"/>
        </w:rPr>
        <w:t xml:space="preserve">which </w:t>
      </w:r>
      <w:r w:rsidR="005E4447">
        <w:rPr>
          <w:rFonts w:ascii="Times New Roman" w:hAnsi="Times New Roman" w:cs="Times New Roman"/>
        </w:rPr>
        <w:t>according to</w:t>
      </w:r>
      <w:r w:rsidR="00783149">
        <w:rPr>
          <w:rFonts w:ascii="Times New Roman" w:hAnsi="Times New Roman" w:cs="Times New Roman"/>
        </w:rPr>
        <w:t xml:space="preserve"> </w:t>
      </w:r>
      <w:proofErr w:type="spellStart"/>
      <w:r w:rsidR="00783149">
        <w:rPr>
          <w:rFonts w:ascii="Times New Roman" w:hAnsi="Times New Roman" w:cs="Times New Roman"/>
        </w:rPr>
        <w:t>Sinykin</w:t>
      </w:r>
      <w:proofErr w:type="spellEnd"/>
      <w:r w:rsidR="00783149">
        <w:rPr>
          <w:rFonts w:ascii="Times New Roman" w:hAnsi="Times New Roman" w:cs="Times New Roman"/>
        </w:rPr>
        <w:t xml:space="preserve"> and Roland is “a direct outgrowth from how booksellers treated </w:t>
      </w:r>
      <w:r w:rsidR="00783149" w:rsidRPr="00042B43">
        <w:rPr>
          <w:rFonts w:ascii="Times New Roman" w:hAnsi="Times New Roman" w:cs="Times New Roman"/>
          <w:i/>
          <w:iCs/>
        </w:rPr>
        <w:t>Frenzy</w:t>
      </w:r>
      <w:r w:rsidR="00783149">
        <w:rPr>
          <w:rFonts w:ascii="Times New Roman" w:hAnsi="Times New Roman" w:cs="Times New Roman"/>
        </w:rPr>
        <w:t>”</w:t>
      </w:r>
      <w:r w:rsidR="00F469E0">
        <w:rPr>
          <w:rFonts w:ascii="Times New Roman" w:hAnsi="Times New Roman" w:cs="Times New Roman"/>
        </w:rPr>
        <w:t xml:space="preserve"> (</w:t>
      </w:r>
      <w:r w:rsidR="00783149">
        <w:rPr>
          <w:rFonts w:ascii="Times New Roman" w:hAnsi="Times New Roman" w:cs="Times New Roman"/>
        </w:rPr>
        <w:t>“Against Conglomeration”, 92</w:t>
      </w:r>
      <w:r w:rsidR="00F469E0">
        <w:rPr>
          <w:rFonts w:ascii="Times New Roman" w:hAnsi="Times New Roman" w:cs="Times New Roman"/>
        </w:rPr>
        <w:t>)</w:t>
      </w:r>
      <w:r w:rsidR="003B1830">
        <w:rPr>
          <w:rFonts w:ascii="Times New Roman" w:hAnsi="Times New Roman" w:cs="Times New Roman"/>
        </w:rPr>
        <w:t xml:space="preserve">. In </w:t>
      </w:r>
      <w:r w:rsidR="003B1830" w:rsidRPr="00042B43">
        <w:rPr>
          <w:rFonts w:ascii="Times New Roman" w:hAnsi="Times New Roman" w:cs="Times New Roman"/>
          <w:i/>
          <w:iCs/>
        </w:rPr>
        <w:t>Erasure</w:t>
      </w:r>
      <w:r w:rsidR="003B1830">
        <w:rPr>
          <w:rFonts w:ascii="Times New Roman" w:hAnsi="Times New Roman" w:cs="Times New Roman"/>
        </w:rPr>
        <w:t xml:space="preserve">, </w:t>
      </w:r>
      <w:r w:rsidR="00783149">
        <w:rPr>
          <w:rFonts w:ascii="Times New Roman" w:hAnsi="Times New Roman" w:cs="Times New Roman"/>
        </w:rPr>
        <w:t xml:space="preserve">the fiction writer Thelonious Ellison </w:t>
      </w:r>
      <w:r w:rsidR="00C43406">
        <w:rPr>
          <w:rFonts w:ascii="Times New Roman" w:hAnsi="Times New Roman" w:cs="Times New Roman"/>
        </w:rPr>
        <w:t>remembers that a “book agent told me that I could sell many books if I’d forget about writing retellings of Euripides […] and settle down to write the true</w:t>
      </w:r>
      <w:r w:rsidR="00F40CF5">
        <w:rPr>
          <w:rFonts w:ascii="Times New Roman" w:hAnsi="Times New Roman" w:cs="Times New Roman"/>
        </w:rPr>
        <w:t>, gritty real stories of black life.”</w:t>
      </w:r>
      <w:r w:rsidR="003B1830">
        <w:rPr>
          <w:rFonts w:ascii="Times New Roman" w:hAnsi="Times New Roman" w:cs="Times New Roman"/>
        </w:rPr>
        <w:t xml:space="preserve"> Everett, </w:t>
      </w:r>
      <w:r w:rsidR="003B1830" w:rsidRPr="00042B43">
        <w:rPr>
          <w:rFonts w:ascii="Times New Roman" w:hAnsi="Times New Roman" w:cs="Times New Roman"/>
          <w:i/>
          <w:iCs/>
        </w:rPr>
        <w:t>Erasure</w:t>
      </w:r>
      <w:r w:rsidR="003B1830">
        <w:rPr>
          <w:rFonts w:ascii="Times New Roman" w:hAnsi="Times New Roman" w:cs="Times New Roman"/>
        </w:rPr>
        <w:t xml:space="preserve">, Minneapolis: Graywolf Press, 2011, 4; cf. </w:t>
      </w:r>
      <w:proofErr w:type="spellStart"/>
      <w:r w:rsidR="003B1830">
        <w:rPr>
          <w:rFonts w:ascii="Times New Roman" w:hAnsi="Times New Roman" w:cs="Times New Roman"/>
        </w:rPr>
        <w:t>Sinykin</w:t>
      </w:r>
      <w:proofErr w:type="spellEnd"/>
      <w:r w:rsidR="003B1830">
        <w:rPr>
          <w:rFonts w:ascii="Times New Roman" w:hAnsi="Times New Roman" w:cs="Times New Roman"/>
        </w:rPr>
        <w:t xml:space="preserve"> and Roland, “Against Conglomeration</w:t>
      </w:r>
      <w:r w:rsidR="00F469E0">
        <w:rPr>
          <w:rFonts w:ascii="Times New Roman" w:hAnsi="Times New Roman" w:cs="Times New Roman"/>
        </w:rPr>
        <w:t>,</w:t>
      </w:r>
      <w:r w:rsidR="003B1830">
        <w:rPr>
          <w:rFonts w:ascii="Times New Roman" w:hAnsi="Times New Roman" w:cs="Times New Roman"/>
        </w:rPr>
        <w:t>” 92.</w:t>
      </w:r>
    </w:p>
  </w:footnote>
  <w:footnote w:id="20">
    <w:p w14:paraId="1E6F2E23" w14:textId="1A64324B" w:rsidR="00B00CD5" w:rsidRPr="005744D5" w:rsidRDefault="00B00CD5" w:rsidP="00B00CD5">
      <w:pPr>
        <w:spacing w:after="0"/>
        <w:rPr>
          <w:rFonts w:ascii="Times New Roman" w:hAnsi="Times New Roman" w:cs="Times New Roman"/>
          <w:sz w:val="20"/>
          <w:szCs w:val="20"/>
        </w:rPr>
      </w:pPr>
      <w:r w:rsidRPr="005744D5">
        <w:rPr>
          <w:rStyle w:val="Funotenzeichen"/>
          <w:rFonts w:ascii="Times New Roman" w:hAnsi="Times New Roman" w:cs="Times New Roman"/>
          <w:sz w:val="20"/>
          <w:szCs w:val="20"/>
        </w:rPr>
        <w:footnoteRef/>
      </w:r>
      <w:r>
        <w:rPr>
          <w:rFonts w:ascii="Times New Roman" w:hAnsi="Times New Roman" w:cs="Times New Roman"/>
        </w:rPr>
        <w:t xml:space="preserve"> </w:t>
      </w:r>
      <w:r w:rsidRPr="005744D5">
        <w:rPr>
          <w:rFonts w:ascii="Times New Roman" w:hAnsi="Times New Roman" w:cs="Times New Roman"/>
          <w:sz w:val="20"/>
          <w:szCs w:val="20"/>
        </w:rPr>
        <w:t>Cf. Johannes Kohrs</w:t>
      </w:r>
      <w:r w:rsidR="004621CE">
        <w:rPr>
          <w:rFonts w:ascii="Times New Roman" w:hAnsi="Times New Roman" w:cs="Times New Roman"/>
          <w:sz w:val="20"/>
          <w:szCs w:val="20"/>
        </w:rPr>
        <w:t>,</w:t>
      </w:r>
      <w:r w:rsidRPr="005744D5">
        <w:rPr>
          <w:rFonts w:ascii="Times New Roman" w:hAnsi="Times New Roman" w:cs="Times New Roman"/>
          <w:sz w:val="20"/>
          <w:szCs w:val="20"/>
        </w:rPr>
        <w:t xml:space="preserve"> who points out that “most of Everett’s satires […] are based on the generic contrafactum of the </w:t>
      </w:r>
      <w:r w:rsidRPr="005744D5">
        <w:rPr>
          <w:rFonts w:ascii="Times New Roman" w:hAnsi="Times New Roman" w:cs="Times New Roman"/>
          <w:i/>
          <w:iCs/>
          <w:sz w:val="20"/>
          <w:szCs w:val="20"/>
        </w:rPr>
        <w:t>Bildungsroman</w:t>
      </w:r>
      <w:r w:rsidRPr="005744D5">
        <w:rPr>
          <w:rFonts w:ascii="Times New Roman" w:hAnsi="Times New Roman" w:cs="Times New Roman"/>
          <w:sz w:val="20"/>
          <w:szCs w:val="20"/>
        </w:rPr>
        <w:t xml:space="preserve"> and the picaresque novel: a paradoxical protagonist, i.e., an inherently problematic figure of identification, and a (pseudo-)picaresque plot, i.e. an episodic, non-linear, simplified adventure story.” </w:t>
      </w:r>
      <w:r w:rsidRPr="005744D5">
        <w:rPr>
          <w:rFonts w:ascii="Times New Roman" w:hAnsi="Times New Roman" w:cs="Times New Roman"/>
          <w:sz w:val="20"/>
          <w:szCs w:val="20"/>
          <w:lang w:val="en-US"/>
        </w:rPr>
        <w:t xml:space="preserve">“‘You People Almost Had Me Hating You Because of the Color of Your Skin’: Symbolic Violence and Black In-Group Racism in Percival Everett’s </w:t>
      </w:r>
      <w:r w:rsidRPr="005744D5">
        <w:rPr>
          <w:rFonts w:ascii="Times New Roman" w:hAnsi="Times New Roman" w:cs="Times New Roman"/>
          <w:i/>
          <w:iCs/>
          <w:sz w:val="20"/>
          <w:szCs w:val="20"/>
          <w:lang w:val="en-US"/>
        </w:rPr>
        <w:t>I Am Not Sidney Poitier</w:t>
      </w:r>
      <w:r w:rsidRPr="005744D5">
        <w:rPr>
          <w:rFonts w:ascii="Times New Roman" w:hAnsi="Times New Roman" w:cs="Times New Roman"/>
          <w:sz w:val="20"/>
          <w:szCs w:val="20"/>
          <w:lang w:val="en-US"/>
        </w:rPr>
        <w:t xml:space="preserve">.” </w:t>
      </w:r>
      <w:r w:rsidRPr="005744D5">
        <w:rPr>
          <w:rFonts w:ascii="Times New Roman" w:hAnsi="Times New Roman" w:cs="Times New Roman"/>
          <w:i/>
          <w:iCs/>
          <w:sz w:val="20"/>
          <w:szCs w:val="20"/>
          <w:lang w:val="en-US"/>
        </w:rPr>
        <w:t>Power Relations in Black Lives: Reading African American Literature and Culture with Bourdieu and Elias</w:t>
      </w:r>
      <w:r w:rsidRPr="005744D5">
        <w:rPr>
          <w:rFonts w:ascii="Times New Roman" w:hAnsi="Times New Roman" w:cs="Times New Roman"/>
          <w:sz w:val="20"/>
          <w:szCs w:val="20"/>
          <w:lang w:val="en-US"/>
        </w:rPr>
        <w:t xml:space="preserve">, ed. Christa </w:t>
      </w:r>
      <w:proofErr w:type="spellStart"/>
      <w:r w:rsidRPr="005744D5">
        <w:rPr>
          <w:rFonts w:ascii="Times New Roman" w:hAnsi="Times New Roman" w:cs="Times New Roman"/>
          <w:sz w:val="20"/>
          <w:szCs w:val="20"/>
          <w:lang w:val="en-US"/>
        </w:rPr>
        <w:t>Buschendorf</w:t>
      </w:r>
      <w:proofErr w:type="spellEnd"/>
      <w:r w:rsidRPr="005744D5">
        <w:rPr>
          <w:rFonts w:ascii="Times New Roman" w:hAnsi="Times New Roman" w:cs="Times New Roman"/>
          <w:sz w:val="20"/>
          <w:szCs w:val="20"/>
          <w:lang w:val="en-US"/>
        </w:rPr>
        <w:t>. Bielefeld, Germany: Transcript, 2018, 123-143; 128 n. 6.</w:t>
      </w:r>
    </w:p>
  </w:footnote>
  <w:footnote w:id="21">
    <w:p w14:paraId="2A49AF76" w14:textId="77777777" w:rsidR="00B00CD5" w:rsidRPr="002D7904" w:rsidRDefault="00B00CD5" w:rsidP="00B00CD5">
      <w:pPr>
        <w:pStyle w:val="Funotentext"/>
        <w:rPr>
          <w:rFonts w:ascii="Times New Roman" w:hAnsi="Times New Roman" w:cs="Times New Roman"/>
        </w:rPr>
      </w:pPr>
      <w:r w:rsidRPr="002D7904">
        <w:rPr>
          <w:rStyle w:val="Funotenzeichen"/>
          <w:rFonts w:ascii="Times New Roman" w:hAnsi="Times New Roman" w:cs="Times New Roman"/>
        </w:rPr>
        <w:footnoteRef/>
      </w:r>
      <w:r w:rsidRPr="00BA6083">
        <w:rPr>
          <w:rFonts w:ascii="Times New Roman" w:hAnsi="Times New Roman" w:cs="Times New Roman"/>
        </w:rPr>
        <w:t xml:space="preserve"> Euripides, </w:t>
      </w:r>
      <w:r w:rsidRPr="00BA6083">
        <w:rPr>
          <w:rFonts w:ascii="Times New Roman" w:hAnsi="Times New Roman" w:cs="Times New Roman"/>
          <w:i/>
          <w:iCs/>
        </w:rPr>
        <w:t>The Bacchae</w:t>
      </w:r>
      <w:r w:rsidRPr="00BA6083">
        <w:rPr>
          <w:rFonts w:ascii="Times New Roman" w:hAnsi="Times New Roman" w:cs="Times New Roman"/>
        </w:rPr>
        <w:t xml:space="preserve">. </w:t>
      </w:r>
      <w:r w:rsidRPr="002D7904">
        <w:rPr>
          <w:rFonts w:ascii="Times New Roman" w:hAnsi="Times New Roman" w:cs="Times New Roman"/>
        </w:rPr>
        <w:t>Trans. C.</w:t>
      </w:r>
      <w:r>
        <w:rPr>
          <w:rFonts w:ascii="Times New Roman" w:hAnsi="Times New Roman" w:cs="Times New Roman"/>
        </w:rPr>
        <w:t xml:space="preserve"> K. Williams. With an Introduction by Martha Nussbaum. New York: Farrar Straus Giroux, 1990, 4. </w:t>
      </w:r>
    </w:p>
  </w:footnote>
  <w:footnote w:id="22">
    <w:p w14:paraId="67DD04ED" w14:textId="77777777" w:rsidR="00B00CD5" w:rsidRPr="00DE00F8" w:rsidRDefault="00B00CD5" w:rsidP="00B00CD5">
      <w:pPr>
        <w:pStyle w:val="Funotentext"/>
        <w:rPr>
          <w:rFonts w:ascii="Times New Roman" w:hAnsi="Times New Roman" w:cs="Times New Roman"/>
        </w:rPr>
      </w:pPr>
      <w:r w:rsidRPr="00DE00F8">
        <w:rPr>
          <w:rStyle w:val="Funotenzeichen"/>
          <w:rFonts w:ascii="Times New Roman" w:hAnsi="Times New Roman" w:cs="Times New Roman"/>
        </w:rPr>
        <w:footnoteRef/>
      </w:r>
      <w:r w:rsidRPr="00DE00F8">
        <w:rPr>
          <w:rFonts w:ascii="Times New Roman" w:hAnsi="Times New Roman" w:cs="Times New Roman"/>
        </w:rPr>
        <w:t xml:space="preserve"> </w:t>
      </w:r>
      <w:r>
        <w:rPr>
          <w:rFonts w:ascii="Times New Roman" w:hAnsi="Times New Roman" w:cs="Times New Roman"/>
        </w:rPr>
        <w:t xml:space="preserve">Ibid., 21. Adopting this speech by Tiresias, </w:t>
      </w:r>
      <w:r w:rsidRPr="00DE00F8">
        <w:rPr>
          <w:rFonts w:ascii="Times New Roman" w:hAnsi="Times New Roman" w:cs="Times New Roman"/>
        </w:rPr>
        <w:t xml:space="preserve">Everett </w:t>
      </w:r>
      <w:r>
        <w:rPr>
          <w:rFonts w:ascii="Times New Roman" w:hAnsi="Times New Roman" w:cs="Times New Roman"/>
        </w:rPr>
        <w:t xml:space="preserve">closely follows </w:t>
      </w:r>
      <w:r w:rsidRPr="00DE00F8">
        <w:rPr>
          <w:rFonts w:ascii="Times New Roman" w:hAnsi="Times New Roman" w:cs="Times New Roman"/>
        </w:rPr>
        <w:t>these lines</w:t>
      </w:r>
      <w:r>
        <w:rPr>
          <w:rFonts w:ascii="Times New Roman" w:hAnsi="Times New Roman" w:cs="Times New Roman"/>
        </w:rPr>
        <w:t xml:space="preserve"> in </w:t>
      </w:r>
      <w:r w:rsidRPr="00DE00F8">
        <w:rPr>
          <w:rFonts w:ascii="Times New Roman" w:hAnsi="Times New Roman" w:cs="Times New Roman"/>
          <w:i/>
          <w:iCs/>
        </w:rPr>
        <w:t>Frenzy</w:t>
      </w:r>
      <w:r>
        <w:rPr>
          <w:rFonts w:ascii="Times New Roman" w:hAnsi="Times New Roman" w:cs="Times New Roman"/>
        </w:rPr>
        <w:t>,</w:t>
      </w:r>
      <w:r w:rsidRPr="00DE00F8">
        <w:rPr>
          <w:rFonts w:ascii="Times New Roman" w:hAnsi="Times New Roman" w:cs="Times New Roman"/>
        </w:rPr>
        <w:t xml:space="preserve"> </w:t>
      </w:r>
      <w:r w:rsidRPr="00CB3F9E">
        <w:rPr>
          <w:rFonts w:ascii="Times New Roman" w:hAnsi="Times New Roman" w:cs="Times New Roman"/>
        </w:rPr>
        <w:t>Saint Paul, M</w:t>
      </w:r>
      <w:r>
        <w:rPr>
          <w:rFonts w:ascii="Times New Roman" w:hAnsi="Times New Roman" w:cs="Times New Roman"/>
        </w:rPr>
        <w:t>N</w:t>
      </w:r>
      <w:r w:rsidRPr="00CB3F9E">
        <w:rPr>
          <w:rFonts w:ascii="Times New Roman" w:hAnsi="Times New Roman" w:cs="Times New Roman"/>
        </w:rPr>
        <w:t xml:space="preserve">: Graywolf Press, 1997, </w:t>
      </w:r>
      <w:r w:rsidRPr="00DE00F8">
        <w:rPr>
          <w:rFonts w:ascii="Times New Roman" w:hAnsi="Times New Roman" w:cs="Times New Roman"/>
        </w:rPr>
        <w:t>7</w:t>
      </w:r>
      <w:r>
        <w:rPr>
          <w:rFonts w:ascii="Times New Roman" w:hAnsi="Times New Roman" w:cs="Times New Roman"/>
        </w:rPr>
        <w:t>; further references to this edition in the text.</w:t>
      </w:r>
    </w:p>
  </w:footnote>
  <w:footnote w:id="23">
    <w:p w14:paraId="2512E7BE" w14:textId="77777777" w:rsidR="00B00CD5" w:rsidRPr="00C10247" w:rsidRDefault="00B00CD5" w:rsidP="00B00CD5">
      <w:pPr>
        <w:pStyle w:val="Funotentext"/>
        <w:rPr>
          <w:rFonts w:ascii="Times New Roman" w:hAnsi="Times New Roman" w:cs="Times New Roman"/>
        </w:rPr>
      </w:pPr>
      <w:r w:rsidRPr="00C10247">
        <w:rPr>
          <w:rStyle w:val="Funotenzeichen"/>
          <w:rFonts w:ascii="Times New Roman" w:hAnsi="Times New Roman" w:cs="Times New Roman"/>
        </w:rPr>
        <w:footnoteRef/>
      </w:r>
      <w:r w:rsidRPr="00C10247">
        <w:rPr>
          <w:rFonts w:ascii="Times New Roman" w:hAnsi="Times New Roman" w:cs="Times New Roman"/>
        </w:rPr>
        <w:t xml:space="preserve"> Walter F. Otto, </w:t>
      </w:r>
      <w:r w:rsidRPr="00C10247">
        <w:rPr>
          <w:rFonts w:ascii="Times New Roman" w:hAnsi="Times New Roman" w:cs="Times New Roman"/>
          <w:i/>
          <w:iCs/>
        </w:rPr>
        <w:t>Dionysus: Myth and Cult</w:t>
      </w:r>
      <w:r w:rsidRPr="00C10247">
        <w:rPr>
          <w:rFonts w:ascii="Times New Roman" w:hAnsi="Times New Roman" w:cs="Times New Roman"/>
        </w:rPr>
        <w:t>. Trans. R. B. Palmer. Bloomington and London: Indiana UP, 1965, 121 (German edition, 1933).</w:t>
      </w:r>
      <w:r>
        <w:rPr>
          <w:rFonts w:ascii="Times New Roman" w:hAnsi="Times New Roman" w:cs="Times New Roman"/>
        </w:rPr>
        <w:t xml:space="preserve"> </w:t>
      </w:r>
    </w:p>
  </w:footnote>
  <w:footnote w:id="24">
    <w:p w14:paraId="61513039" w14:textId="77777777" w:rsidR="00B00CD5" w:rsidRPr="00103F0F" w:rsidRDefault="00B00CD5" w:rsidP="00B00CD5">
      <w:pPr>
        <w:pStyle w:val="Funotentext"/>
        <w:rPr>
          <w:rFonts w:ascii="Times New Roman" w:hAnsi="Times New Roman" w:cs="Times New Roman"/>
        </w:rPr>
      </w:pPr>
      <w:r w:rsidRPr="00B958B1">
        <w:rPr>
          <w:rStyle w:val="Funotenzeichen"/>
          <w:rFonts w:ascii="Times New Roman" w:hAnsi="Times New Roman" w:cs="Times New Roman"/>
        </w:rPr>
        <w:footnoteRef/>
      </w:r>
      <w:r w:rsidRPr="00B958B1">
        <w:rPr>
          <w:rFonts w:ascii="Times New Roman" w:hAnsi="Times New Roman" w:cs="Times New Roman"/>
        </w:rPr>
        <w:t xml:space="preserve"> </w:t>
      </w:r>
      <w:r w:rsidRPr="00103F0F">
        <w:rPr>
          <w:rFonts w:ascii="Times New Roman" w:hAnsi="Times New Roman" w:cs="Times New Roman"/>
        </w:rPr>
        <w:t>Martha Nussbaum,</w:t>
      </w:r>
      <w:r w:rsidRPr="00B958B1">
        <w:rPr>
          <w:rFonts w:ascii="Times New Roman" w:hAnsi="Times New Roman" w:cs="Times New Roman"/>
        </w:rPr>
        <w:t xml:space="preserve"> “Introduction,” </w:t>
      </w:r>
      <w:r>
        <w:rPr>
          <w:rFonts w:ascii="Times New Roman" w:hAnsi="Times New Roman" w:cs="Times New Roman"/>
        </w:rPr>
        <w:t xml:space="preserve">in </w:t>
      </w:r>
      <w:r w:rsidRPr="00714F5B">
        <w:rPr>
          <w:rFonts w:ascii="Times New Roman" w:hAnsi="Times New Roman" w:cs="Times New Roman"/>
          <w:i/>
          <w:iCs/>
        </w:rPr>
        <w:t>The Bacchae</w:t>
      </w:r>
      <w:r>
        <w:rPr>
          <w:rFonts w:ascii="Times New Roman" w:hAnsi="Times New Roman" w:cs="Times New Roman"/>
        </w:rPr>
        <w:t xml:space="preserve">, </w:t>
      </w:r>
      <w:r w:rsidRPr="00B958B1">
        <w:rPr>
          <w:rFonts w:ascii="Times New Roman" w:hAnsi="Times New Roman" w:cs="Times New Roman"/>
        </w:rPr>
        <w:t>xviii-xix</w:t>
      </w:r>
      <w:r>
        <w:rPr>
          <w:rFonts w:ascii="Times New Roman" w:hAnsi="Times New Roman" w:cs="Times New Roman"/>
        </w:rPr>
        <w:t>.</w:t>
      </w:r>
      <w:r w:rsidRPr="00103F0F">
        <w:rPr>
          <w:rFonts w:ascii="Times New Roman" w:hAnsi="Times New Roman" w:cs="Times New Roman"/>
        </w:rPr>
        <w:t xml:space="preserve"> </w:t>
      </w:r>
    </w:p>
  </w:footnote>
  <w:footnote w:id="25">
    <w:p w14:paraId="02B3F080" w14:textId="77777777" w:rsidR="00B00CD5" w:rsidRPr="00F30CC3" w:rsidRDefault="00B00CD5" w:rsidP="00B00CD5">
      <w:pPr>
        <w:pStyle w:val="Funotentext"/>
        <w:rPr>
          <w:rFonts w:ascii="Times New Roman" w:hAnsi="Times New Roman" w:cs="Times New Roman"/>
        </w:rPr>
      </w:pPr>
      <w:r w:rsidRPr="004625FE">
        <w:rPr>
          <w:rStyle w:val="Funotenzeichen"/>
          <w:rFonts w:ascii="Times New Roman" w:hAnsi="Times New Roman" w:cs="Times New Roman"/>
        </w:rPr>
        <w:footnoteRef/>
      </w:r>
      <w:r w:rsidRPr="004625FE">
        <w:rPr>
          <w:rFonts w:ascii="Times New Roman" w:hAnsi="Times New Roman" w:cs="Times New Roman"/>
        </w:rPr>
        <w:t xml:space="preserve"> </w:t>
      </w:r>
      <w:proofErr w:type="spellStart"/>
      <w:r w:rsidRPr="00F30CC3">
        <w:rPr>
          <w:rFonts w:ascii="Times New Roman" w:hAnsi="Times New Roman" w:cs="Times New Roman"/>
        </w:rPr>
        <w:t>Henrichs</w:t>
      </w:r>
      <w:proofErr w:type="spellEnd"/>
      <w:r w:rsidRPr="00F30CC3">
        <w:rPr>
          <w:rFonts w:ascii="Times New Roman" w:hAnsi="Times New Roman" w:cs="Times New Roman"/>
        </w:rPr>
        <w:t xml:space="preserve">, </w:t>
      </w:r>
      <w:r>
        <w:rPr>
          <w:rFonts w:ascii="Times New Roman" w:hAnsi="Times New Roman" w:cs="Times New Roman"/>
        </w:rPr>
        <w:t xml:space="preserve">“He Has a God in Him,” </w:t>
      </w:r>
      <w:r w:rsidRPr="00F30CC3">
        <w:rPr>
          <w:rFonts w:ascii="Times New Roman" w:hAnsi="Times New Roman" w:cs="Times New Roman"/>
        </w:rPr>
        <w:t>21</w:t>
      </w:r>
      <w:r>
        <w:rPr>
          <w:rFonts w:ascii="Times New Roman" w:hAnsi="Times New Roman" w:cs="Times New Roman"/>
        </w:rPr>
        <w:t xml:space="preserve">. </w:t>
      </w:r>
    </w:p>
  </w:footnote>
  <w:footnote w:id="26">
    <w:p w14:paraId="4C1E004B" w14:textId="77777777" w:rsidR="00B00CD5" w:rsidRPr="009F6014" w:rsidRDefault="00B00CD5" w:rsidP="00B00CD5">
      <w:pPr>
        <w:pStyle w:val="Funotentext"/>
        <w:rPr>
          <w:rFonts w:ascii="Times New Roman" w:hAnsi="Times New Roman" w:cs="Times New Roman"/>
        </w:rPr>
      </w:pPr>
      <w:r w:rsidRPr="009F6014">
        <w:rPr>
          <w:rStyle w:val="Funotenzeichen"/>
          <w:rFonts w:ascii="Times New Roman" w:hAnsi="Times New Roman" w:cs="Times New Roman"/>
        </w:rPr>
        <w:footnoteRef/>
      </w:r>
      <w:r w:rsidRPr="009F6014">
        <w:rPr>
          <w:rFonts w:ascii="Times New Roman" w:hAnsi="Times New Roman" w:cs="Times New Roman"/>
        </w:rPr>
        <w:t xml:space="preserve"> Nussbaum, </w:t>
      </w:r>
      <w:r w:rsidRPr="00B958B1">
        <w:rPr>
          <w:rFonts w:ascii="Times New Roman" w:hAnsi="Times New Roman" w:cs="Times New Roman"/>
        </w:rPr>
        <w:t xml:space="preserve">“Introduction,” </w:t>
      </w:r>
      <w:r w:rsidRPr="009F6014">
        <w:rPr>
          <w:rFonts w:ascii="Times New Roman" w:hAnsi="Times New Roman" w:cs="Times New Roman"/>
        </w:rPr>
        <w:t>xix</w:t>
      </w:r>
      <w:r>
        <w:rPr>
          <w:rFonts w:ascii="Times New Roman" w:hAnsi="Times New Roman" w:cs="Times New Roman"/>
        </w:rPr>
        <w:t>.</w:t>
      </w:r>
    </w:p>
  </w:footnote>
  <w:footnote w:id="27">
    <w:p w14:paraId="6CC3CFB5" w14:textId="1FAFED20" w:rsidR="002337D3" w:rsidRPr="00042B43" w:rsidRDefault="002337D3">
      <w:pPr>
        <w:pStyle w:val="Funotentext"/>
        <w:rPr>
          <w:rFonts w:ascii="Times New Roman" w:hAnsi="Times New Roman" w:cs="Times New Roman"/>
        </w:rPr>
      </w:pPr>
      <w:r w:rsidRPr="00042B43">
        <w:rPr>
          <w:rStyle w:val="Funotenzeichen"/>
          <w:rFonts w:ascii="Times New Roman" w:hAnsi="Times New Roman" w:cs="Times New Roman"/>
        </w:rPr>
        <w:footnoteRef/>
      </w:r>
      <w:r w:rsidRPr="00042B43">
        <w:rPr>
          <w:rFonts w:ascii="Times New Roman" w:hAnsi="Times New Roman" w:cs="Times New Roman"/>
        </w:rPr>
        <w:t xml:space="preserve"> C. K. Williams, “Translator’s Note”, in </w:t>
      </w:r>
      <w:r w:rsidRPr="00042B43">
        <w:rPr>
          <w:rFonts w:ascii="Times New Roman" w:hAnsi="Times New Roman" w:cs="Times New Roman"/>
          <w:i/>
          <w:iCs/>
        </w:rPr>
        <w:t>The Bacchae</w:t>
      </w:r>
      <w:r>
        <w:rPr>
          <w:rFonts w:ascii="Times New Roman" w:hAnsi="Times New Roman" w:cs="Times New Roman"/>
        </w:rPr>
        <w:t>, xlv.</w:t>
      </w:r>
    </w:p>
  </w:footnote>
  <w:footnote w:id="28">
    <w:p w14:paraId="0429E73E" w14:textId="0599FB99" w:rsidR="002337D3" w:rsidRPr="00042B43" w:rsidRDefault="002337D3">
      <w:pPr>
        <w:pStyle w:val="Funotentext"/>
        <w:rPr>
          <w:rFonts w:ascii="Times New Roman" w:hAnsi="Times New Roman" w:cs="Times New Roman"/>
        </w:rPr>
      </w:pPr>
      <w:r w:rsidRPr="00042B43">
        <w:rPr>
          <w:rStyle w:val="Funotenzeichen"/>
          <w:rFonts w:ascii="Times New Roman" w:hAnsi="Times New Roman" w:cs="Times New Roman"/>
        </w:rPr>
        <w:footnoteRef/>
      </w:r>
      <w:r w:rsidRPr="00042B43">
        <w:rPr>
          <w:rFonts w:ascii="Times New Roman" w:hAnsi="Times New Roman" w:cs="Times New Roman"/>
        </w:rPr>
        <w:t xml:space="preserve"> Ibid.</w:t>
      </w:r>
    </w:p>
  </w:footnote>
  <w:footnote w:id="29">
    <w:p w14:paraId="710277B7" w14:textId="606C92CF" w:rsidR="002337D3" w:rsidRPr="00042B43" w:rsidRDefault="002337D3">
      <w:pPr>
        <w:pStyle w:val="Funotentext"/>
        <w:rPr>
          <w:rFonts w:ascii="Times New Roman" w:hAnsi="Times New Roman" w:cs="Times New Roman"/>
        </w:rPr>
      </w:pPr>
      <w:r w:rsidRPr="00042B43">
        <w:rPr>
          <w:rStyle w:val="Funotenzeichen"/>
          <w:rFonts w:ascii="Times New Roman" w:hAnsi="Times New Roman" w:cs="Times New Roman"/>
        </w:rPr>
        <w:footnoteRef/>
      </w:r>
      <w:r w:rsidRPr="00042B43">
        <w:rPr>
          <w:rFonts w:ascii="Times New Roman" w:hAnsi="Times New Roman" w:cs="Times New Roman"/>
        </w:rPr>
        <w:t xml:space="preserve"> Ibid., xlvi.</w:t>
      </w:r>
    </w:p>
  </w:footnote>
  <w:footnote w:id="30">
    <w:p w14:paraId="35FE1404" w14:textId="77777777" w:rsidR="00B00CD5" w:rsidRPr="00447C37" w:rsidRDefault="00B00CD5" w:rsidP="00B00CD5">
      <w:pPr>
        <w:pStyle w:val="Funotentext"/>
        <w:rPr>
          <w:rFonts w:ascii="Times New Roman" w:hAnsi="Times New Roman" w:cs="Times New Roman"/>
        </w:rPr>
      </w:pPr>
      <w:r w:rsidRPr="00447C37">
        <w:rPr>
          <w:rStyle w:val="Funotenzeichen"/>
          <w:rFonts w:ascii="Times New Roman" w:hAnsi="Times New Roman" w:cs="Times New Roman"/>
        </w:rPr>
        <w:footnoteRef/>
      </w:r>
      <w:r w:rsidRPr="00447C37">
        <w:rPr>
          <w:rFonts w:ascii="Times New Roman" w:hAnsi="Times New Roman" w:cs="Times New Roman"/>
        </w:rPr>
        <w:t xml:space="preserve"> </w:t>
      </w:r>
      <w:r w:rsidRPr="00BA6083">
        <w:rPr>
          <w:rFonts w:ascii="Times New Roman" w:hAnsi="Times New Roman" w:cs="Times New Roman"/>
        </w:rPr>
        <w:t xml:space="preserve">Euripides, </w:t>
      </w:r>
      <w:r w:rsidRPr="00BA6083">
        <w:rPr>
          <w:rFonts w:ascii="Times New Roman" w:hAnsi="Times New Roman" w:cs="Times New Roman"/>
          <w:i/>
          <w:iCs/>
        </w:rPr>
        <w:t>The Bacchae</w:t>
      </w:r>
      <w:r>
        <w:rPr>
          <w:rFonts w:ascii="Times New Roman" w:hAnsi="Times New Roman" w:cs="Times New Roman"/>
        </w:rPr>
        <w:t>,</w:t>
      </w:r>
      <w:r w:rsidRPr="00447C37">
        <w:rPr>
          <w:rFonts w:ascii="Times New Roman" w:hAnsi="Times New Roman" w:cs="Times New Roman"/>
        </w:rPr>
        <w:t xml:space="preserve"> 3</w:t>
      </w:r>
      <w:r>
        <w:rPr>
          <w:rFonts w:ascii="Times New Roman" w:hAnsi="Times New Roman" w:cs="Times New Roman"/>
        </w:rPr>
        <w:t>.</w:t>
      </w:r>
    </w:p>
  </w:footnote>
  <w:footnote w:id="31">
    <w:p w14:paraId="6F52B4F8" w14:textId="77777777" w:rsidR="00B00CD5" w:rsidRPr="00447C37" w:rsidRDefault="00B00CD5" w:rsidP="00B00CD5">
      <w:pPr>
        <w:pStyle w:val="Funotentext"/>
        <w:rPr>
          <w:rFonts w:ascii="Times New Roman" w:hAnsi="Times New Roman" w:cs="Times New Roman"/>
        </w:rPr>
      </w:pPr>
      <w:r w:rsidRPr="00447C37">
        <w:rPr>
          <w:rStyle w:val="Funotenzeichen"/>
          <w:rFonts w:ascii="Times New Roman" w:hAnsi="Times New Roman" w:cs="Times New Roman"/>
        </w:rPr>
        <w:footnoteRef/>
      </w:r>
      <w:r w:rsidRPr="00447C37">
        <w:rPr>
          <w:rFonts w:ascii="Times New Roman" w:hAnsi="Times New Roman" w:cs="Times New Roman"/>
        </w:rPr>
        <w:t xml:space="preserve"> Ibid.</w:t>
      </w:r>
    </w:p>
  </w:footnote>
  <w:footnote w:id="32">
    <w:p w14:paraId="70DCB709" w14:textId="46482195" w:rsidR="007D53E1" w:rsidRPr="00042B43" w:rsidRDefault="007D53E1">
      <w:pPr>
        <w:pStyle w:val="Funotentext"/>
        <w:rPr>
          <w:rFonts w:ascii="Times New Roman" w:hAnsi="Times New Roman" w:cs="Times New Roman"/>
        </w:rPr>
      </w:pPr>
      <w:r w:rsidRPr="00042B43">
        <w:rPr>
          <w:rStyle w:val="Funotenzeichen"/>
          <w:rFonts w:ascii="Times New Roman" w:hAnsi="Times New Roman" w:cs="Times New Roman"/>
        </w:rPr>
        <w:footnoteRef/>
      </w:r>
      <w:r w:rsidRPr="00042B43">
        <w:rPr>
          <w:rFonts w:ascii="Times New Roman" w:hAnsi="Times New Roman" w:cs="Times New Roman"/>
        </w:rPr>
        <w:t xml:space="preserve"> Nussbaum, “Introduction”, x</w:t>
      </w:r>
      <w:r>
        <w:rPr>
          <w:rFonts w:ascii="Times New Roman" w:hAnsi="Times New Roman" w:cs="Times New Roman"/>
        </w:rPr>
        <w:t>x</w:t>
      </w:r>
      <w:r w:rsidRPr="00042B43">
        <w:rPr>
          <w:rFonts w:ascii="Times New Roman" w:hAnsi="Times New Roman" w:cs="Times New Roman"/>
        </w:rPr>
        <w:t>v-x</w:t>
      </w:r>
      <w:r>
        <w:rPr>
          <w:rFonts w:ascii="Times New Roman" w:hAnsi="Times New Roman" w:cs="Times New Roman"/>
        </w:rPr>
        <w:t>x</w:t>
      </w:r>
      <w:r w:rsidRPr="00042B43">
        <w:rPr>
          <w:rFonts w:ascii="Times New Roman" w:hAnsi="Times New Roman" w:cs="Times New Roman"/>
        </w:rPr>
        <w:t>vi.</w:t>
      </w:r>
    </w:p>
  </w:footnote>
  <w:footnote w:id="33">
    <w:p w14:paraId="54D643B2" w14:textId="37109FE0" w:rsidR="00D223D6" w:rsidRPr="00042B43" w:rsidRDefault="00D223D6">
      <w:pPr>
        <w:pStyle w:val="Funotentext"/>
        <w:rPr>
          <w:rFonts w:ascii="Times New Roman" w:hAnsi="Times New Roman" w:cs="Times New Roman"/>
        </w:rPr>
      </w:pPr>
      <w:r w:rsidRPr="00042B43">
        <w:rPr>
          <w:rStyle w:val="Funotenzeichen"/>
          <w:rFonts w:ascii="Times New Roman" w:hAnsi="Times New Roman" w:cs="Times New Roman"/>
        </w:rPr>
        <w:footnoteRef/>
      </w:r>
      <w:r w:rsidRPr="00042B43">
        <w:rPr>
          <w:rFonts w:ascii="Times New Roman" w:hAnsi="Times New Roman" w:cs="Times New Roman"/>
        </w:rPr>
        <w:t xml:space="preserve"> </w:t>
      </w:r>
      <w:r w:rsidR="007F7728">
        <w:rPr>
          <w:rFonts w:ascii="Times New Roman" w:hAnsi="Times New Roman" w:cs="Times New Roman"/>
        </w:rPr>
        <w:t xml:space="preserve">In their </w:t>
      </w:r>
      <w:r w:rsidR="00DB665C">
        <w:rPr>
          <w:rFonts w:ascii="Times New Roman" w:hAnsi="Times New Roman" w:cs="Times New Roman"/>
        </w:rPr>
        <w:t xml:space="preserve">article </w:t>
      </w:r>
      <w:r w:rsidR="007F7728">
        <w:rPr>
          <w:rFonts w:ascii="Times New Roman" w:hAnsi="Times New Roman" w:cs="Times New Roman"/>
        </w:rPr>
        <w:t xml:space="preserve">on </w:t>
      </w:r>
      <w:r w:rsidR="00635459">
        <w:rPr>
          <w:rFonts w:ascii="Times New Roman" w:hAnsi="Times New Roman" w:cs="Times New Roman"/>
        </w:rPr>
        <w:t xml:space="preserve">developments in </w:t>
      </w:r>
      <w:r w:rsidR="007F7728">
        <w:rPr>
          <w:rFonts w:ascii="Times New Roman" w:hAnsi="Times New Roman" w:cs="Times New Roman"/>
        </w:rPr>
        <w:t>the U.S. publishing industry</w:t>
      </w:r>
      <w:r w:rsidR="00635459">
        <w:rPr>
          <w:rFonts w:ascii="Times New Roman" w:hAnsi="Times New Roman" w:cs="Times New Roman"/>
        </w:rPr>
        <w:t xml:space="preserve"> since the 1980s</w:t>
      </w:r>
      <w:r w:rsidR="007F7728">
        <w:rPr>
          <w:rFonts w:ascii="Times New Roman" w:hAnsi="Times New Roman" w:cs="Times New Roman"/>
        </w:rPr>
        <w:t xml:space="preserve">, </w:t>
      </w:r>
      <w:proofErr w:type="spellStart"/>
      <w:r w:rsidRPr="00042B43">
        <w:rPr>
          <w:rFonts w:ascii="Times New Roman" w:hAnsi="Times New Roman" w:cs="Times New Roman"/>
        </w:rPr>
        <w:t>Sinykin</w:t>
      </w:r>
      <w:proofErr w:type="spellEnd"/>
      <w:r w:rsidRPr="00042B43">
        <w:rPr>
          <w:rFonts w:ascii="Times New Roman" w:hAnsi="Times New Roman" w:cs="Times New Roman"/>
        </w:rPr>
        <w:t xml:space="preserve"> and Roland</w:t>
      </w:r>
      <w:r w:rsidR="007F7728">
        <w:rPr>
          <w:rFonts w:ascii="Times New Roman" w:hAnsi="Times New Roman" w:cs="Times New Roman"/>
        </w:rPr>
        <w:t xml:space="preserve"> use </w:t>
      </w:r>
      <w:r w:rsidR="007F7728" w:rsidRPr="00042B43">
        <w:rPr>
          <w:rFonts w:ascii="Times New Roman" w:hAnsi="Times New Roman" w:cs="Times New Roman"/>
          <w:i/>
          <w:iCs/>
        </w:rPr>
        <w:t>Frenzy</w:t>
      </w:r>
      <w:r w:rsidR="007F7728">
        <w:rPr>
          <w:rFonts w:ascii="Times New Roman" w:hAnsi="Times New Roman" w:cs="Times New Roman"/>
        </w:rPr>
        <w:t xml:space="preserve"> as a case study</w:t>
      </w:r>
      <w:r w:rsidR="00635459">
        <w:rPr>
          <w:rFonts w:ascii="Times New Roman" w:hAnsi="Times New Roman" w:cs="Times New Roman"/>
        </w:rPr>
        <w:t xml:space="preserve">. The model by which they try to distinguish between conglomerate and </w:t>
      </w:r>
      <w:proofErr w:type="spellStart"/>
      <w:r w:rsidR="00635459">
        <w:rPr>
          <w:rFonts w:ascii="Times New Roman" w:hAnsi="Times New Roman" w:cs="Times New Roman"/>
        </w:rPr>
        <w:t>nonprofit</w:t>
      </w:r>
      <w:proofErr w:type="spellEnd"/>
      <w:r w:rsidR="00635459">
        <w:rPr>
          <w:rFonts w:ascii="Times New Roman" w:hAnsi="Times New Roman" w:cs="Times New Roman"/>
        </w:rPr>
        <w:t xml:space="preserve"> publishers is based on semantic fields. Interestingly, their </w:t>
      </w:r>
      <w:r w:rsidR="00114024">
        <w:rPr>
          <w:rFonts w:ascii="Times New Roman" w:hAnsi="Times New Roman" w:cs="Times New Roman"/>
        </w:rPr>
        <w:t xml:space="preserve">brief </w:t>
      </w:r>
      <w:r w:rsidR="00635459">
        <w:rPr>
          <w:rFonts w:ascii="Times New Roman" w:hAnsi="Times New Roman" w:cs="Times New Roman"/>
        </w:rPr>
        <w:t xml:space="preserve">analysis of </w:t>
      </w:r>
      <w:r w:rsidR="00635459" w:rsidRPr="00042B43">
        <w:rPr>
          <w:rFonts w:ascii="Times New Roman" w:hAnsi="Times New Roman" w:cs="Times New Roman"/>
          <w:i/>
          <w:iCs/>
        </w:rPr>
        <w:t>Frenzy</w:t>
      </w:r>
      <w:r w:rsidR="00635459">
        <w:rPr>
          <w:rFonts w:ascii="Times New Roman" w:hAnsi="Times New Roman" w:cs="Times New Roman"/>
        </w:rPr>
        <w:t xml:space="preserve"> reveals juxtapositions</w:t>
      </w:r>
      <w:r w:rsidR="00EC5FC0">
        <w:rPr>
          <w:rFonts w:ascii="Times New Roman" w:hAnsi="Times New Roman" w:cs="Times New Roman"/>
        </w:rPr>
        <w:t>, for example,</w:t>
      </w:r>
      <w:r w:rsidR="00114024">
        <w:rPr>
          <w:rFonts w:ascii="Times New Roman" w:hAnsi="Times New Roman" w:cs="Times New Roman"/>
        </w:rPr>
        <w:t xml:space="preserve"> “rhythm” versus “reason</w:t>
      </w:r>
      <w:r w:rsidR="00335564">
        <w:rPr>
          <w:rFonts w:ascii="Times New Roman" w:hAnsi="Times New Roman" w:cs="Times New Roman"/>
        </w:rPr>
        <w:t>,</w:t>
      </w:r>
      <w:r w:rsidR="00114024">
        <w:rPr>
          <w:rFonts w:ascii="Times New Roman" w:hAnsi="Times New Roman" w:cs="Times New Roman"/>
        </w:rPr>
        <w:t>”</w:t>
      </w:r>
      <w:r w:rsidR="000203D9">
        <w:rPr>
          <w:rFonts w:ascii="Times New Roman" w:hAnsi="Times New Roman" w:cs="Times New Roman"/>
        </w:rPr>
        <w:t xml:space="preserve"> </w:t>
      </w:r>
      <w:r w:rsidR="009702F9">
        <w:rPr>
          <w:rFonts w:ascii="Times New Roman" w:hAnsi="Times New Roman" w:cs="Times New Roman"/>
        </w:rPr>
        <w:t xml:space="preserve">that, apart from the difference of focus, </w:t>
      </w:r>
      <w:r w:rsidR="000203D9">
        <w:rPr>
          <w:rFonts w:ascii="Times New Roman" w:hAnsi="Times New Roman" w:cs="Times New Roman"/>
        </w:rPr>
        <w:t xml:space="preserve">result in an interpretation </w:t>
      </w:r>
      <w:r w:rsidR="009702F9">
        <w:rPr>
          <w:rFonts w:ascii="Times New Roman" w:hAnsi="Times New Roman" w:cs="Times New Roman"/>
        </w:rPr>
        <w:t>very similar to mine</w:t>
      </w:r>
      <w:r w:rsidR="000203D9">
        <w:rPr>
          <w:rFonts w:ascii="Times New Roman" w:hAnsi="Times New Roman" w:cs="Times New Roman"/>
        </w:rPr>
        <w:t>: “Everett has staged a struggle between city and wilderness, patriarchy and feminism, form and frenzy,</w:t>
      </w:r>
      <w:r w:rsidR="00EC5FC0">
        <w:rPr>
          <w:rFonts w:ascii="Times New Roman" w:hAnsi="Times New Roman" w:cs="Times New Roman"/>
        </w:rPr>
        <w:t xml:space="preserve"> wealth and embodiment, conglomerate and </w:t>
      </w:r>
      <w:proofErr w:type="spellStart"/>
      <w:r w:rsidR="00EC5FC0">
        <w:rPr>
          <w:rFonts w:ascii="Times New Roman" w:hAnsi="Times New Roman" w:cs="Times New Roman"/>
        </w:rPr>
        <w:t>nonprofit</w:t>
      </w:r>
      <w:proofErr w:type="spellEnd"/>
      <w:r w:rsidR="00EC5FC0">
        <w:rPr>
          <w:rFonts w:ascii="Times New Roman" w:hAnsi="Times New Roman" w:cs="Times New Roman"/>
        </w:rPr>
        <w:t>.” “Against Conglomeration”, 90.</w:t>
      </w:r>
    </w:p>
  </w:footnote>
  <w:footnote w:id="34">
    <w:p w14:paraId="52F56DED" w14:textId="29966FCB" w:rsidR="00B00CD5" w:rsidRPr="00822DA9" w:rsidRDefault="00B00CD5" w:rsidP="00B00CD5">
      <w:pPr>
        <w:pStyle w:val="Funotentext"/>
        <w:rPr>
          <w:rFonts w:ascii="Times New Roman" w:hAnsi="Times New Roman" w:cs="Times New Roman"/>
        </w:rPr>
      </w:pPr>
      <w:r w:rsidRPr="00822DA9">
        <w:rPr>
          <w:rStyle w:val="Funotenzeichen"/>
          <w:rFonts w:ascii="Times New Roman" w:hAnsi="Times New Roman" w:cs="Times New Roman"/>
        </w:rPr>
        <w:footnoteRef/>
      </w:r>
      <w:r w:rsidRPr="00822DA9">
        <w:rPr>
          <w:rFonts w:ascii="Times New Roman" w:hAnsi="Times New Roman" w:cs="Times New Roman"/>
        </w:rPr>
        <w:t xml:space="preserve"> All </w:t>
      </w:r>
      <w:r w:rsidR="007612C8">
        <w:rPr>
          <w:rFonts w:ascii="Times New Roman" w:hAnsi="Times New Roman" w:cs="Times New Roman"/>
        </w:rPr>
        <w:t>interior monologues</w:t>
      </w:r>
      <w:r w:rsidRPr="00822DA9">
        <w:rPr>
          <w:rFonts w:ascii="Times New Roman" w:hAnsi="Times New Roman" w:cs="Times New Roman"/>
        </w:rPr>
        <w:t xml:space="preserve"> </w:t>
      </w:r>
      <w:r>
        <w:rPr>
          <w:rFonts w:ascii="Times New Roman" w:hAnsi="Times New Roman" w:cs="Times New Roman"/>
        </w:rPr>
        <w:t xml:space="preserve">in the novel </w:t>
      </w:r>
      <w:r w:rsidRPr="00822DA9">
        <w:rPr>
          <w:rFonts w:ascii="Times New Roman" w:hAnsi="Times New Roman" w:cs="Times New Roman"/>
        </w:rPr>
        <w:t>are set in italics.</w:t>
      </w:r>
    </w:p>
  </w:footnote>
  <w:footnote w:id="35">
    <w:p w14:paraId="2C87033A" w14:textId="77777777" w:rsidR="00B00CD5" w:rsidRPr="009247EC" w:rsidRDefault="00B00CD5" w:rsidP="00B00CD5">
      <w:pPr>
        <w:pStyle w:val="Funotentext"/>
        <w:rPr>
          <w:rFonts w:ascii="Times New Roman" w:hAnsi="Times New Roman" w:cs="Times New Roman"/>
        </w:rPr>
      </w:pPr>
      <w:r w:rsidRPr="009247EC">
        <w:rPr>
          <w:rStyle w:val="Funotenzeichen"/>
          <w:rFonts w:ascii="Times New Roman" w:hAnsi="Times New Roman" w:cs="Times New Roman"/>
        </w:rPr>
        <w:footnoteRef/>
      </w:r>
      <w:r w:rsidRPr="009247EC">
        <w:rPr>
          <w:rFonts w:ascii="Times New Roman" w:hAnsi="Times New Roman" w:cs="Times New Roman"/>
        </w:rPr>
        <w:t xml:space="preserve"> </w:t>
      </w:r>
      <w:r>
        <w:rPr>
          <w:rFonts w:ascii="Times New Roman" w:hAnsi="Times New Roman" w:cs="Times New Roman"/>
        </w:rPr>
        <w:t xml:space="preserve">The description of this type of reason is reminiscent of the theory of </w:t>
      </w:r>
      <w:r w:rsidRPr="009247EC">
        <w:rPr>
          <w:rFonts w:ascii="Times New Roman" w:hAnsi="Times New Roman" w:cs="Times New Roman"/>
        </w:rPr>
        <w:t>the Frankfurt School</w:t>
      </w:r>
      <w:r>
        <w:rPr>
          <w:rFonts w:ascii="Times New Roman" w:hAnsi="Times New Roman" w:cs="Times New Roman"/>
        </w:rPr>
        <w:t xml:space="preserve">; cf. </w:t>
      </w:r>
      <w:r w:rsidRPr="009247EC">
        <w:rPr>
          <w:rFonts w:ascii="Times New Roman" w:hAnsi="Times New Roman" w:cs="Times New Roman"/>
        </w:rPr>
        <w:t>Max Horkheimer‘</w:t>
      </w:r>
      <w:r>
        <w:rPr>
          <w:rFonts w:ascii="Times New Roman" w:hAnsi="Times New Roman" w:cs="Times New Roman"/>
        </w:rPr>
        <w:t>s famous critique of “instrumental reason.”</w:t>
      </w:r>
    </w:p>
  </w:footnote>
  <w:footnote w:id="36">
    <w:p w14:paraId="529391A6" w14:textId="77777777" w:rsidR="00B00CD5" w:rsidRPr="009066E1" w:rsidRDefault="00B00CD5" w:rsidP="00B00CD5">
      <w:pPr>
        <w:pStyle w:val="Funotentext"/>
        <w:rPr>
          <w:rFonts w:ascii="Times New Roman" w:hAnsi="Times New Roman" w:cs="Times New Roman"/>
        </w:rPr>
      </w:pPr>
      <w:r w:rsidRPr="009066E1">
        <w:rPr>
          <w:rStyle w:val="Funotenzeichen"/>
          <w:rFonts w:ascii="Times New Roman" w:hAnsi="Times New Roman" w:cs="Times New Roman"/>
        </w:rPr>
        <w:footnoteRef/>
      </w:r>
      <w:r w:rsidRPr="009066E1">
        <w:rPr>
          <w:rFonts w:ascii="Times New Roman" w:hAnsi="Times New Roman" w:cs="Times New Roman"/>
        </w:rPr>
        <w:t xml:space="preserve"> On further aspects of the metaphor of weaving </w:t>
      </w:r>
      <w:r>
        <w:rPr>
          <w:rFonts w:ascii="Times New Roman" w:hAnsi="Times New Roman" w:cs="Times New Roman"/>
        </w:rPr>
        <w:t xml:space="preserve">in </w:t>
      </w:r>
      <w:r w:rsidRPr="00DF0CEC">
        <w:rPr>
          <w:rFonts w:ascii="Times New Roman" w:hAnsi="Times New Roman" w:cs="Times New Roman"/>
          <w:i/>
          <w:iCs/>
        </w:rPr>
        <w:t>Frenzy</w:t>
      </w:r>
      <w:r>
        <w:rPr>
          <w:rFonts w:ascii="Times New Roman" w:hAnsi="Times New Roman" w:cs="Times New Roman"/>
        </w:rPr>
        <w:t xml:space="preserve"> </w:t>
      </w:r>
      <w:r w:rsidRPr="009066E1">
        <w:rPr>
          <w:rFonts w:ascii="Times New Roman" w:hAnsi="Times New Roman" w:cs="Times New Roman"/>
        </w:rPr>
        <w:t xml:space="preserve">as central to “a rather postmodern </w:t>
      </w:r>
      <w:r w:rsidRPr="009066E1">
        <w:rPr>
          <w:rFonts w:ascii="Times New Roman" w:hAnsi="Times New Roman" w:cs="Times New Roman"/>
          <w:i/>
          <w:iCs/>
        </w:rPr>
        <w:t xml:space="preserve">Ars </w:t>
      </w:r>
      <w:proofErr w:type="spellStart"/>
      <w:r w:rsidRPr="009066E1">
        <w:rPr>
          <w:rFonts w:ascii="Times New Roman" w:hAnsi="Times New Roman" w:cs="Times New Roman"/>
          <w:i/>
          <w:iCs/>
        </w:rPr>
        <w:t>Poetica</w:t>
      </w:r>
      <w:proofErr w:type="spellEnd"/>
      <w:r w:rsidRPr="009066E1">
        <w:rPr>
          <w:rFonts w:ascii="Times New Roman" w:hAnsi="Times New Roman" w:cs="Times New Roman"/>
        </w:rPr>
        <w:t xml:space="preserve">”, see </w:t>
      </w:r>
      <w:proofErr w:type="spellStart"/>
      <w:r w:rsidRPr="009066E1">
        <w:rPr>
          <w:rFonts w:ascii="Times New Roman" w:hAnsi="Times New Roman" w:cs="Times New Roman"/>
        </w:rPr>
        <w:t>Feith</w:t>
      </w:r>
      <w:proofErr w:type="spellEnd"/>
      <w:r>
        <w:rPr>
          <w:rFonts w:ascii="Times New Roman" w:hAnsi="Times New Roman" w:cs="Times New Roman"/>
        </w:rPr>
        <w:t xml:space="preserve">, “Black Bacchus?”, here quoted from the online edition </w:t>
      </w:r>
      <w:hyperlink r:id="rId2" w:history="1">
        <w:r w:rsidRPr="00DF0CEC">
          <w:rPr>
            <w:rStyle w:val="Hyperlink"/>
            <w:rFonts w:ascii="Times New Roman" w:hAnsi="Times New Roman" w:cs="Times New Roman"/>
          </w:rPr>
          <w:t>https://books.openedition.org/pufr/5452</w:t>
        </w:r>
      </w:hyperlink>
      <w:r w:rsidRPr="00DF0CEC">
        <w:rPr>
          <w:rFonts w:ascii="Times New Roman" w:hAnsi="Times New Roman" w:cs="Times New Roman"/>
        </w:rPr>
        <w:t>,</w:t>
      </w:r>
      <w:r>
        <w:rPr>
          <w:rFonts w:ascii="Times New Roman" w:hAnsi="Times New Roman" w:cs="Times New Roman"/>
        </w:rPr>
        <w:t xml:space="preserve"> paragraphs 34-37.</w:t>
      </w:r>
    </w:p>
  </w:footnote>
  <w:footnote w:id="37">
    <w:p w14:paraId="02477562" w14:textId="77777777" w:rsidR="00B00CD5" w:rsidRPr="009233C2" w:rsidRDefault="00B00CD5" w:rsidP="00B00CD5">
      <w:pPr>
        <w:pStyle w:val="Funotentext"/>
        <w:rPr>
          <w:rFonts w:ascii="Times New Roman" w:hAnsi="Times New Roman" w:cs="Times New Roman"/>
        </w:rPr>
      </w:pPr>
      <w:r w:rsidRPr="009233C2">
        <w:rPr>
          <w:rStyle w:val="Funotenzeichen"/>
          <w:rFonts w:ascii="Times New Roman" w:hAnsi="Times New Roman" w:cs="Times New Roman"/>
        </w:rPr>
        <w:footnoteRef/>
      </w:r>
      <w:r w:rsidRPr="009233C2">
        <w:rPr>
          <w:rFonts w:ascii="Times New Roman" w:hAnsi="Times New Roman" w:cs="Times New Roman"/>
        </w:rPr>
        <w:t xml:space="preserve"> </w:t>
      </w:r>
      <w:r>
        <w:rPr>
          <w:rFonts w:ascii="Times New Roman" w:hAnsi="Times New Roman" w:cs="Times New Roman"/>
        </w:rPr>
        <w:t>T</w:t>
      </w:r>
      <w:r w:rsidRPr="009233C2">
        <w:rPr>
          <w:rFonts w:ascii="Times New Roman" w:hAnsi="Times New Roman" w:cs="Times New Roman"/>
        </w:rPr>
        <w:t>his incident of mech</w:t>
      </w:r>
      <w:r>
        <w:rPr>
          <w:rFonts w:ascii="Times New Roman" w:hAnsi="Times New Roman" w:cs="Times New Roman"/>
        </w:rPr>
        <w:t>a</w:t>
      </w:r>
      <w:r w:rsidRPr="009233C2">
        <w:rPr>
          <w:rFonts w:ascii="Times New Roman" w:hAnsi="Times New Roman" w:cs="Times New Roman"/>
        </w:rPr>
        <w:t xml:space="preserve">nical weaving is juxtaposed to weaving as a </w:t>
      </w:r>
      <w:r w:rsidRPr="00916477">
        <w:rPr>
          <w:rFonts w:ascii="Times New Roman" w:hAnsi="Times New Roman" w:cs="Times New Roman"/>
        </w:rPr>
        <w:t>metaphor for writing</w:t>
      </w:r>
      <w:r>
        <w:rPr>
          <w:rFonts w:ascii="Times New Roman" w:hAnsi="Times New Roman" w:cs="Times New Roman"/>
        </w:rPr>
        <w:t xml:space="preserve">. Yet, as </w:t>
      </w:r>
      <w:proofErr w:type="spellStart"/>
      <w:r>
        <w:rPr>
          <w:rFonts w:ascii="Times New Roman" w:hAnsi="Times New Roman" w:cs="Times New Roman"/>
        </w:rPr>
        <w:t>Vlepo</w:t>
      </w:r>
      <w:proofErr w:type="spellEnd"/>
      <w:r>
        <w:rPr>
          <w:rFonts w:ascii="Times New Roman" w:hAnsi="Times New Roman" w:cs="Times New Roman"/>
        </w:rPr>
        <w:t xml:space="preserve"> claims, the story of </w:t>
      </w:r>
      <w:proofErr w:type="spellStart"/>
      <w:r>
        <w:rPr>
          <w:rFonts w:ascii="Times New Roman" w:hAnsi="Times New Roman" w:cs="Times New Roman"/>
        </w:rPr>
        <w:t>Dionysos</w:t>
      </w:r>
      <w:proofErr w:type="spellEnd"/>
      <w:r>
        <w:rPr>
          <w:rFonts w:ascii="Times New Roman" w:hAnsi="Times New Roman" w:cs="Times New Roman"/>
        </w:rPr>
        <w:t xml:space="preserve"> does not provide an apt model for a tapestry: “My </w:t>
      </w:r>
      <w:proofErr w:type="spellStart"/>
      <w:r>
        <w:rPr>
          <w:rFonts w:ascii="Times New Roman" w:hAnsi="Times New Roman" w:cs="Times New Roman"/>
        </w:rPr>
        <w:t>Bakkhos</w:t>
      </w:r>
      <w:proofErr w:type="spellEnd"/>
      <w:r>
        <w:rPr>
          <w:rFonts w:ascii="Times New Roman" w:hAnsi="Times New Roman" w:cs="Times New Roman"/>
        </w:rPr>
        <w:t xml:space="preserve"> would have made a terrible weaver. What I had thought was a tapestry of his time and space was a pile of threads, […] subject to no rule or logic.” (73) We may take this for Everett’s tongue-in-cheek reference to the fragmentary, loose, and ultimately open structure of his novel.</w:t>
      </w:r>
    </w:p>
  </w:footnote>
  <w:footnote w:id="38">
    <w:p w14:paraId="0A6EEF8C" w14:textId="77777777" w:rsidR="00B00CD5" w:rsidRPr="005E4D98" w:rsidRDefault="00B00CD5" w:rsidP="00B00CD5">
      <w:pPr>
        <w:pStyle w:val="Funotentext"/>
        <w:rPr>
          <w:rFonts w:ascii="Times New Roman" w:hAnsi="Times New Roman" w:cs="Times New Roman"/>
        </w:rPr>
      </w:pPr>
      <w:r w:rsidRPr="005E4D98">
        <w:rPr>
          <w:rStyle w:val="Funotenzeichen"/>
          <w:rFonts w:ascii="Times New Roman" w:hAnsi="Times New Roman" w:cs="Times New Roman"/>
        </w:rPr>
        <w:footnoteRef/>
      </w:r>
      <w:r w:rsidRPr="005E4D98">
        <w:rPr>
          <w:rFonts w:ascii="Times New Roman" w:hAnsi="Times New Roman" w:cs="Times New Roman"/>
        </w:rPr>
        <w:t xml:space="preserve"> Friedrich Nietzsche, </w:t>
      </w:r>
      <w:r>
        <w:rPr>
          <w:rFonts w:ascii="Times New Roman" w:hAnsi="Times New Roman" w:cs="Times New Roman"/>
        </w:rPr>
        <w:t xml:space="preserve">“The Dionysiac World View,” in </w:t>
      </w:r>
      <w:r w:rsidRPr="005E4D98">
        <w:rPr>
          <w:rFonts w:ascii="Times New Roman" w:hAnsi="Times New Roman" w:cs="Times New Roman"/>
          <w:i/>
          <w:iCs/>
        </w:rPr>
        <w:t>The Birth of Tragedy and Other Writings</w:t>
      </w:r>
      <w:r>
        <w:rPr>
          <w:rFonts w:ascii="Times New Roman" w:hAnsi="Times New Roman" w:cs="Times New Roman"/>
        </w:rPr>
        <w:t xml:space="preserve">, eds. Raymond </w:t>
      </w:r>
      <w:proofErr w:type="spellStart"/>
      <w:r>
        <w:rPr>
          <w:rFonts w:ascii="Times New Roman" w:hAnsi="Times New Roman" w:cs="Times New Roman"/>
        </w:rPr>
        <w:t>Geuss</w:t>
      </w:r>
      <w:proofErr w:type="spellEnd"/>
      <w:r>
        <w:rPr>
          <w:rFonts w:ascii="Times New Roman" w:hAnsi="Times New Roman" w:cs="Times New Roman"/>
        </w:rPr>
        <w:t xml:space="preserve"> and Ronald Speirs. Trans. Ronald Speirs. Cambridge, UK: Cambridge University Press, 1999, 117-138; 130.</w:t>
      </w:r>
    </w:p>
  </w:footnote>
  <w:footnote w:id="39">
    <w:p w14:paraId="5CE87127" w14:textId="77777777" w:rsidR="00B00CD5" w:rsidRPr="00A43BCF" w:rsidRDefault="00B00CD5" w:rsidP="00B00CD5">
      <w:pPr>
        <w:pStyle w:val="Funotentext"/>
        <w:rPr>
          <w:rFonts w:ascii="Times New Roman" w:hAnsi="Times New Roman" w:cs="Times New Roman"/>
        </w:rPr>
      </w:pPr>
      <w:r w:rsidRPr="00B14060">
        <w:rPr>
          <w:rStyle w:val="Funotenzeichen"/>
          <w:rFonts w:ascii="Times New Roman" w:hAnsi="Times New Roman" w:cs="Times New Roman"/>
        </w:rPr>
        <w:footnoteRef/>
      </w:r>
      <w:r w:rsidRPr="00B14060">
        <w:rPr>
          <w:rFonts w:ascii="Times New Roman" w:hAnsi="Times New Roman" w:cs="Times New Roman"/>
        </w:rPr>
        <w:t xml:space="preserve"> </w:t>
      </w:r>
      <w:r w:rsidRPr="00A43BCF">
        <w:rPr>
          <w:rFonts w:ascii="Times New Roman" w:hAnsi="Times New Roman" w:cs="Times New Roman"/>
        </w:rPr>
        <w:t xml:space="preserve">Ibid., </w:t>
      </w:r>
      <w:r w:rsidRPr="00C07EF8">
        <w:rPr>
          <w:rFonts w:ascii="Times New Roman" w:hAnsi="Times New Roman" w:cs="Times New Roman"/>
        </w:rPr>
        <w:t>126</w:t>
      </w:r>
      <w:r>
        <w:rPr>
          <w:rFonts w:ascii="Times New Roman" w:hAnsi="Times New Roman" w:cs="Times New Roman"/>
        </w:rPr>
        <w:t xml:space="preserve"> (emphasis in original).</w:t>
      </w:r>
    </w:p>
  </w:footnote>
  <w:footnote w:id="40">
    <w:p w14:paraId="5C49C4D7" w14:textId="77777777" w:rsidR="00B00CD5" w:rsidRPr="00B14060" w:rsidRDefault="00B00CD5" w:rsidP="00B00CD5">
      <w:pPr>
        <w:pStyle w:val="Funotentext"/>
        <w:rPr>
          <w:rFonts w:ascii="Times New Roman" w:hAnsi="Times New Roman" w:cs="Times New Roman"/>
        </w:rPr>
      </w:pPr>
      <w:r w:rsidRPr="00B14060">
        <w:rPr>
          <w:rStyle w:val="Funotenzeichen"/>
          <w:rFonts w:ascii="Times New Roman" w:hAnsi="Times New Roman" w:cs="Times New Roman"/>
        </w:rPr>
        <w:footnoteRef/>
      </w:r>
      <w:r w:rsidRPr="00B14060">
        <w:rPr>
          <w:rFonts w:ascii="Times New Roman" w:hAnsi="Times New Roman" w:cs="Times New Roman"/>
        </w:rPr>
        <w:t xml:space="preserve"> </w:t>
      </w:r>
      <w:r w:rsidRPr="005E4D98">
        <w:rPr>
          <w:rFonts w:ascii="Times New Roman" w:hAnsi="Times New Roman" w:cs="Times New Roman"/>
        </w:rPr>
        <w:t>Nietzsche,</w:t>
      </w:r>
      <w:r w:rsidRPr="00B14060">
        <w:rPr>
          <w:rFonts w:ascii="Times New Roman" w:hAnsi="Times New Roman" w:cs="Times New Roman"/>
        </w:rPr>
        <w:t xml:space="preserve"> “The Birth of Tragedy</w:t>
      </w:r>
      <w:r>
        <w:rPr>
          <w:rFonts w:ascii="Times New Roman" w:hAnsi="Times New Roman" w:cs="Times New Roman"/>
        </w:rPr>
        <w:t xml:space="preserve">,” in </w:t>
      </w:r>
      <w:r w:rsidRPr="005E4D98">
        <w:rPr>
          <w:rFonts w:ascii="Times New Roman" w:hAnsi="Times New Roman" w:cs="Times New Roman"/>
          <w:i/>
          <w:iCs/>
        </w:rPr>
        <w:t>The Birth of Tragedy and Other Writings</w:t>
      </w:r>
      <w:r>
        <w:rPr>
          <w:rFonts w:ascii="Times New Roman" w:hAnsi="Times New Roman" w:cs="Times New Roman"/>
        </w:rPr>
        <w:t xml:space="preserve">, eds. Raymond </w:t>
      </w:r>
      <w:proofErr w:type="spellStart"/>
      <w:r>
        <w:rPr>
          <w:rFonts w:ascii="Times New Roman" w:hAnsi="Times New Roman" w:cs="Times New Roman"/>
        </w:rPr>
        <w:t>Geuss</w:t>
      </w:r>
      <w:proofErr w:type="spellEnd"/>
      <w:r>
        <w:rPr>
          <w:rFonts w:ascii="Times New Roman" w:hAnsi="Times New Roman" w:cs="Times New Roman"/>
        </w:rPr>
        <w:t xml:space="preserve"> and Ronald Speirs. Trans. Ronald Speirs. Cambridge, UK: Cambridge University Press, 1999, 1-116; 40.</w:t>
      </w:r>
    </w:p>
  </w:footnote>
  <w:footnote w:id="41">
    <w:p w14:paraId="15115B4D" w14:textId="77777777" w:rsidR="00B00CD5" w:rsidRPr="00A56EFF" w:rsidRDefault="00B00CD5" w:rsidP="00B00CD5">
      <w:pPr>
        <w:pStyle w:val="Funotentext"/>
        <w:rPr>
          <w:rFonts w:ascii="Times New Roman" w:hAnsi="Times New Roman" w:cs="Times New Roman"/>
        </w:rPr>
      </w:pPr>
      <w:r w:rsidRPr="00B14060">
        <w:rPr>
          <w:rStyle w:val="Funotenzeichen"/>
          <w:rFonts w:ascii="Times New Roman" w:hAnsi="Times New Roman" w:cs="Times New Roman"/>
        </w:rPr>
        <w:footnoteRef/>
      </w:r>
      <w:r w:rsidRPr="00B14060">
        <w:rPr>
          <w:rFonts w:ascii="Times New Roman" w:hAnsi="Times New Roman" w:cs="Times New Roman"/>
        </w:rPr>
        <w:t xml:space="preserve"> </w:t>
      </w:r>
      <w:r w:rsidRPr="00A56EFF">
        <w:rPr>
          <w:rFonts w:ascii="Times New Roman" w:hAnsi="Times New Roman" w:cs="Times New Roman"/>
        </w:rPr>
        <w:t>Ibid.</w:t>
      </w:r>
    </w:p>
  </w:footnote>
  <w:footnote w:id="42">
    <w:p w14:paraId="55E861BA" w14:textId="77777777" w:rsidR="00B00CD5" w:rsidRPr="00A56EFF" w:rsidRDefault="00B00CD5" w:rsidP="00B00CD5">
      <w:pPr>
        <w:pStyle w:val="Funotentext"/>
        <w:rPr>
          <w:rFonts w:ascii="Times New Roman" w:hAnsi="Times New Roman" w:cs="Times New Roman"/>
        </w:rPr>
      </w:pPr>
      <w:r w:rsidRPr="00A56EFF">
        <w:rPr>
          <w:rStyle w:val="Funotenzeichen"/>
          <w:rFonts w:ascii="Times New Roman" w:hAnsi="Times New Roman" w:cs="Times New Roman"/>
        </w:rPr>
        <w:footnoteRef/>
      </w:r>
      <w:r w:rsidRPr="00A56EFF">
        <w:rPr>
          <w:rFonts w:ascii="Times New Roman" w:hAnsi="Times New Roman" w:cs="Times New Roman"/>
        </w:rPr>
        <w:t xml:space="preserve"> Ibid.</w:t>
      </w:r>
    </w:p>
  </w:footnote>
  <w:footnote w:id="43">
    <w:p w14:paraId="4EFA04B8" w14:textId="0514BC3B" w:rsidR="00B00CD5" w:rsidRPr="00A56EFF" w:rsidRDefault="00B00CD5" w:rsidP="00B00CD5">
      <w:pPr>
        <w:pStyle w:val="Funotentext"/>
        <w:rPr>
          <w:rFonts w:ascii="Times New Roman" w:hAnsi="Times New Roman" w:cs="Times New Roman"/>
        </w:rPr>
      </w:pPr>
      <w:r w:rsidRPr="00B14060">
        <w:rPr>
          <w:rStyle w:val="Funotenzeichen"/>
          <w:rFonts w:ascii="Times New Roman" w:hAnsi="Times New Roman" w:cs="Times New Roman"/>
        </w:rPr>
        <w:footnoteRef/>
      </w:r>
      <w:r w:rsidRPr="00B14060">
        <w:rPr>
          <w:rFonts w:ascii="Times New Roman" w:hAnsi="Times New Roman" w:cs="Times New Roman"/>
        </w:rPr>
        <w:t xml:space="preserve"> </w:t>
      </w:r>
      <w:r w:rsidRPr="00A56EFF">
        <w:rPr>
          <w:rFonts w:ascii="Times New Roman" w:hAnsi="Times New Roman" w:cs="Times New Roman"/>
        </w:rPr>
        <w:t>Ibid.</w:t>
      </w:r>
      <w:r>
        <w:rPr>
          <w:rFonts w:ascii="Times New Roman" w:hAnsi="Times New Roman" w:cs="Times New Roman"/>
        </w:rPr>
        <w:t xml:space="preserve"> </w:t>
      </w:r>
    </w:p>
  </w:footnote>
  <w:footnote w:id="44">
    <w:p w14:paraId="6893F31D" w14:textId="77777777" w:rsidR="00B00CD5" w:rsidRPr="00A56EFF" w:rsidRDefault="00B00CD5" w:rsidP="00B00CD5">
      <w:pPr>
        <w:pStyle w:val="Funotentext"/>
        <w:rPr>
          <w:rFonts w:ascii="Times New Roman" w:hAnsi="Times New Roman" w:cs="Times New Roman"/>
        </w:rPr>
      </w:pPr>
      <w:r w:rsidRPr="00B14060">
        <w:rPr>
          <w:rStyle w:val="Funotenzeichen"/>
          <w:rFonts w:ascii="Times New Roman" w:hAnsi="Times New Roman" w:cs="Times New Roman"/>
        </w:rPr>
        <w:footnoteRef/>
      </w:r>
      <w:r w:rsidRPr="00B14060">
        <w:rPr>
          <w:rFonts w:ascii="Times New Roman" w:hAnsi="Times New Roman" w:cs="Times New Roman"/>
        </w:rPr>
        <w:t xml:space="preserve"> </w:t>
      </w:r>
      <w:r w:rsidRPr="00A56EFF">
        <w:rPr>
          <w:rFonts w:ascii="Times New Roman" w:hAnsi="Times New Roman" w:cs="Times New Roman"/>
        </w:rPr>
        <w:t>Ibid.</w:t>
      </w:r>
    </w:p>
  </w:footnote>
  <w:footnote w:id="45">
    <w:p w14:paraId="0EE28B6F" w14:textId="77777777" w:rsidR="00B00CD5" w:rsidRPr="007518BC" w:rsidRDefault="00B00CD5" w:rsidP="00B00CD5">
      <w:pPr>
        <w:pStyle w:val="Funotentext"/>
        <w:rPr>
          <w:rFonts w:ascii="Times New Roman" w:hAnsi="Times New Roman" w:cs="Times New Roman"/>
        </w:rPr>
      </w:pPr>
      <w:r w:rsidRPr="003A4D89">
        <w:rPr>
          <w:rStyle w:val="Funotenzeichen"/>
          <w:rFonts w:ascii="Times New Roman" w:hAnsi="Times New Roman" w:cs="Times New Roman"/>
        </w:rPr>
        <w:footnoteRef/>
      </w:r>
      <w:r w:rsidRPr="003A4D89">
        <w:rPr>
          <w:rFonts w:ascii="Times New Roman" w:hAnsi="Times New Roman" w:cs="Times New Roman"/>
        </w:rPr>
        <w:t xml:space="preserve"> </w:t>
      </w:r>
      <w:r w:rsidRPr="007518BC">
        <w:rPr>
          <w:rFonts w:ascii="Times New Roman" w:hAnsi="Times New Roman" w:cs="Times New Roman"/>
        </w:rPr>
        <w:t xml:space="preserve">Nietzsche, </w:t>
      </w:r>
      <w:r>
        <w:rPr>
          <w:rFonts w:ascii="Times New Roman" w:hAnsi="Times New Roman" w:cs="Times New Roman"/>
        </w:rPr>
        <w:t xml:space="preserve">“Birth of Tragedy”, 40. </w:t>
      </w:r>
    </w:p>
  </w:footnote>
  <w:footnote w:id="46">
    <w:p w14:paraId="240BEA62" w14:textId="77777777" w:rsidR="00B00CD5" w:rsidRPr="00890DCC" w:rsidRDefault="00B00CD5" w:rsidP="00B00CD5">
      <w:pPr>
        <w:pStyle w:val="Funotentext"/>
        <w:rPr>
          <w:rFonts w:ascii="Times New Roman" w:hAnsi="Times New Roman" w:cs="Times New Roman"/>
        </w:rPr>
      </w:pPr>
      <w:r w:rsidRPr="00CC42B5">
        <w:rPr>
          <w:rStyle w:val="Funotenzeichen"/>
          <w:rFonts w:ascii="Times New Roman" w:hAnsi="Times New Roman" w:cs="Times New Roman"/>
        </w:rPr>
        <w:footnoteRef/>
      </w:r>
      <w:r w:rsidRPr="00CC42B5">
        <w:rPr>
          <w:rFonts w:ascii="Times New Roman" w:hAnsi="Times New Roman" w:cs="Times New Roman"/>
        </w:rPr>
        <w:t xml:space="preserve"> </w:t>
      </w:r>
      <w:r w:rsidRPr="00890DCC">
        <w:rPr>
          <w:rFonts w:ascii="Times New Roman" w:hAnsi="Times New Roman" w:cs="Times New Roman"/>
        </w:rPr>
        <w:t xml:space="preserve">Nietzsche, </w:t>
      </w:r>
      <w:r>
        <w:rPr>
          <w:rFonts w:ascii="Times New Roman" w:hAnsi="Times New Roman" w:cs="Times New Roman"/>
        </w:rPr>
        <w:t>“</w:t>
      </w:r>
      <w:r w:rsidRPr="00890DCC">
        <w:rPr>
          <w:rFonts w:ascii="Times New Roman" w:hAnsi="Times New Roman" w:cs="Times New Roman"/>
        </w:rPr>
        <w:t>Dionysiac World View</w:t>
      </w:r>
      <w:r>
        <w:rPr>
          <w:rFonts w:ascii="Times New Roman" w:hAnsi="Times New Roman" w:cs="Times New Roman"/>
        </w:rPr>
        <w:t>”,</w:t>
      </w:r>
      <w:r w:rsidRPr="00890DCC">
        <w:rPr>
          <w:rFonts w:ascii="Times New Roman" w:hAnsi="Times New Roman" w:cs="Times New Roman"/>
        </w:rPr>
        <w:t xml:space="preserve"> 130</w:t>
      </w:r>
      <w:r>
        <w:rPr>
          <w:rFonts w:ascii="Times New Roman" w:hAnsi="Times New Roman" w:cs="Times New Roman"/>
        </w:rPr>
        <w:t xml:space="preserve"> (emphasis in original)</w:t>
      </w:r>
      <w:r w:rsidRPr="00890DCC">
        <w:rPr>
          <w:rFonts w:ascii="Times New Roman" w:hAnsi="Times New Roman" w:cs="Times New Roman"/>
        </w:rPr>
        <w:t>.</w:t>
      </w:r>
    </w:p>
  </w:footnote>
  <w:footnote w:id="47">
    <w:p w14:paraId="782B68E5" w14:textId="77777777" w:rsidR="00B00CD5" w:rsidRPr="00890DCC" w:rsidRDefault="00B00CD5" w:rsidP="00B00CD5">
      <w:pPr>
        <w:pStyle w:val="Funotentext"/>
        <w:rPr>
          <w:rFonts w:ascii="Times New Roman" w:hAnsi="Times New Roman" w:cs="Times New Roman"/>
        </w:rPr>
      </w:pPr>
      <w:r w:rsidRPr="00CC42B5">
        <w:rPr>
          <w:rStyle w:val="Funotenzeichen"/>
          <w:rFonts w:ascii="Times New Roman" w:hAnsi="Times New Roman" w:cs="Times New Roman"/>
        </w:rPr>
        <w:footnoteRef/>
      </w:r>
      <w:r w:rsidRPr="00CC42B5">
        <w:rPr>
          <w:rFonts w:ascii="Times New Roman" w:hAnsi="Times New Roman" w:cs="Times New Roman"/>
        </w:rPr>
        <w:t xml:space="preserve"> </w:t>
      </w:r>
      <w:r w:rsidRPr="00890DCC">
        <w:rPr>
          <w:rFonts w:ascii="Times New Roman" w:hAnsi="Times New Roman" w:cs="Times New Roman"/>
        </w:rPr>
        <w:t>Ibid., 131.</w:t>
      </w:r>
    </w:p>
  </w:footnote>
  <w:footnote w:id="48">
    <w:p w14:paraId="6CBADB7B" w14:textId="206D32D8" w:rsidR="00164FD4" w:rsidRPr="00042B43" w:rsidRDefault="00164FD4">
      <w:pPr>
        <w:pStyle w:val="Funotentext"/>
        <w:rPr>
          <w:rFonts w:ascii="Times New Roman" w:hAnsi="Times New Roman" w:cs="Times New Roman"/>
        </w:rPr>
      </w:pPr>
      <w:r w:rsidRPr="00042B43">
        <w:rPr>
          <w:rStyle w:val="Funotenzeichen"/>
          <w:rFonts w:ascii="Times New Roman" w:hAnsi="Times New Roman" w:cs="Times New Roman"/>
        </w:rPr>
        <w:footnoteRef/>
      </w:r>
      <w:r w:rsidRPr="00042B43">
        <w:rPr>
          <w:rFonts w:ascii="Times New Roman" w:hAnsi="Times New Roman" w:cs="Times New Roman"/>
        </w:rPr>
        <w:t xml:space="preserve"> Interview with Anthony</w:t>
      </w:r>
      <w:r>
        <w:rPr>
          <w:rFonts w:ascii="Times New Roman" w:hAnsi="Times New Roman" w:cs="Times New Roman"/>
        </w:rPr>
        <w:t xml:space="preserve"> Cummins, see note 4.</w:t>
      </w:r>
    </w:p>
  </w:footnote>
  <w:footnote w:id="49">
    <w:p w14:paraId="34641B58" w14:textId="77777777" w:rsidR="00B00CD5" w:rsidRPr="00C217DE" w:rsidRDefault="00B00CD5" w:rsidP="00B00CD5">
      <w:pPr>
        <w:pStyle w:val="Funotentext"/>
        <w:rPr>
          <w:rFonts w:ascii="Times New Roman" w:hAnsi="Times New Roman" w:cs="Times New Roman"/>
        </w:rPr>
      </w:pPr>
      <w:r w:rsidRPr="00C217DE">
        <w:rPr>
          <w:rStyle w:val="Funotenzeichen"/>
          <w:rFonts w:ascii="Times New Roman" w:hAnsi="Times New Roman" w:cs="Times New Roman"/>
        </w:rPr>
        <w:footnoteRef/>
      </w:r>
      <w:r w:rsidRPr="00C217DE">
        <w:rPr>
          <w:rFonts w:ascii="Times New Roman" w:hAnsi="Times New Roman" w:cs="Times New Roman"/>
        </w:rPr>
        <w:t xml:space="preserve"> </w:t>
      </w:r>
      <w:r>
        <w:rPr>
          <w:rFonts w:ascii="Times New Roman" w:hAnsi="Times New Roman" w:cs="Times New Roman"/>
        </w:rPr>
        <w:t xml:space="preserve">For a discussion of a “modern fusion of Dionysiac myth and Christian sacramentalism,” see </w:t>
      </w:r>
      <w:proofErr w:type="spellStart"/>
      <w:r>
        <w:rPr>
          <w:rFonts w:ascii="Times New Roman" w:hAnsi="Times New Roman" w:cs="Times New Roman"/>
        </w:rPr>
        <w:t>Henrichs</w:t>
      </w:r>
      <w:proofErr w:type="spellEnd"/>
      <w:r>
        <w:rPr>
          <w:rFonts w:ascii="Times New Roman" w:hAnsi="Times New Roman" w:cs="Times New Roman"/>
        </w:rPr>
        <w:t xml:space="preserve">, “He Has a God in Him,” 28-29. In </w:t>
      </w:r>
      <w:r w:rsidRPr="00F16171">
        <w:rPr>
          <w:rFonts w:ascii="Times New Roman" w:hAnsi="Times New Roman" w:cs="Times New Roman"/>
          <w:i/>
          <w:iCs/>
        </w:rPr>
        <w:t>Frenzy</w:t>
      </w:r>
      <w:r>
        <w:rPr>
          <w:rFonts w:ascii="Times New Roman" w:hAnsi="Times New Roman" w:cs="Times New Roman"/>
        </w:rPr>
        <w:t xml:space="preserve">, Tiresias alludes to the analogy: “This god is the marked one, the one who will die, the one who promises to give life in spite of his death.” (47) </w:t>
      </w:r>
    </w:p>
  </w:footnote>
  <w:footnote w:id="50">
    <w:p w14:paraId="7F79C612" w14:textId="77777777" w:rsidR="00B00CD5" w:rsidRPr="00126A75" w:rsidRDefault="00B00CD5" w:rsidP="00B00CD5">
      <w:pPr>
        <w:pStyle w:val="Funotentext"/>
        <w:rPr>
          <w:rFonts w:ascii="Times New Roman" w:hAnsi="Times New Roman" w:cs="Times New Roman"/>
        </w:rPr>
      </w:pPr>
      <w:r w:rsidRPr="002F0C5C">
        <w:rPr>
          <w:rStyle w:val="Funotenzeichen"/>
          <w:rFonts w:ascii="Times New Roman" w:hAnsi="Times New Roman" w:cs="Times New Roman"/>
        </w:rPr>
        <w:footnoteRef/>
      </w:r>
      <w:r w:rsidRPr="002F0C5C">
        <w:rPr>
          <w:rFonts w:ascii="Times New Roman" w:hAnsi="Times New Roman" w:cs="Times New Roman"/>
        </w:rPr>
        <w:t xml:space="preserve"> </w:t>
      </w:r>
      <w:r w:rsidRPr="00126A75">
        <w:rPr>
          <w:rFonts w:ascii="Times New Roman" w:hAnsi="Times New Roman" w:cs="Times New Roman"/>
        </w:rPr>
        <w:t xml:space="preserve">Nietzsche, </w:t>
      </w:r>
      <w:r>
        <w:rPr>
          <w:rFonts w:ascii="Times New Roman" w:hAnsi="Times New Roman" w:cs="Times New Roman"/>
        </w:rPr>
        <w:t>“</w:t>
      </w:r>
      <w:r w:rsidRPr="00890DCC">
        <w:rPr>
          <w:rFonts w:ascii="Times New Roman" w:hAnsi="Times New Roman" w:cs="Times New Roman"/>
        </w:rPr>
        <w:t>Dionysiac World View</w:t>
      </w:r>
      <w:r>
        <w:rPr>
          <w:rFonts w:ascii="Times New Roman" w:hAnsi="Times New Roman" w:cs="Times New Roman"/>
        </w:rPr>
        <w:t>”,</w:t>
      </w:r>
      <w:r w:rsidRPr="00890DCC">
        <w:rPr>
          <w:rFonts w:ascii="Times New Roman" w:hAnsi="Times New Roman" w:cs="Times New Roman"/>
        </w:rPr>
        <w:t xml:space="preserve"> </w:t>
      </w:r>
      <w:r>
        <w:rPr>
          <w:rFonts w:ascii="Times New Roman" w:hAnsi="Times New Roman" w:cs="Times New Roman"/>
        </w:rPr>
        <w:t>121</w:t>
      </w:r>
      <w:r w:rsidRPr="00890DCC">
        <w:rPr>
          <w:rFonts w:ascii="Times New Roman" w:hAnsi="Times New Roman" w:cs="Times New Roman"/>
        </w:rPr>
        <w:t>.</w:t>
      </w:r>
    </w:p>
  </w:footnote>
  <w:footnote w:id="51">
    <w:p w14:paraId="7DB0AF33" w14:textId="77777777" w:rsidR="00B00CD5" w:rsidRPr="007B75E2" w:rsidRDefault="00B00CD5" w:rsidP="00B00CD5">
      <w:pPr>
        <w:pStyle w:val="Funotentext"/>
        <w:rPr>
          <w:rFonts w:ascii="Times New Roman" w:hAnsi="Times New Roman" w:cs="Times New Roman"/>
        </w:rPr>
      </w:pPr>
      <w:r>
        <w:rPr>
          <w:rStyle w:val="Funotenzeichen"/>
        </w:rPr>
        <w:footnoteRef/>
      </w:r>
      <w:r w:rsidRPr="00AE1372">
        <w:t xml:space="preserve"> </w:t>
      </w:r>
      <w:r w:rsidRPr="00AE1372">
        <w:rPr>
          <w:rFonts w:ascii="Times New Roman" w:hAnsi="Times New Roman" w:cs="Times New Roman"/>
        </w:rPr>
        <w:t xml:space="preserve">Pierre Bourdieu, </w:t>
      </w:r>
      <w:r w:rsidRPr="00AE1372">
        <w:rPr>
          <w:rFonts w:ascii="Times New Roman" w:hAnsi="Times New Roman" w:cs="Times New Roman"/>
          <w:i/>
          <w:iCs/>
        </w:rPr>
        <w:t>Masculine Domination</w:t>
      </w:r>
      <w:r w:rsidRPr="00AE1372">
        <w:rPr>
          <w:rFonts w:ascii="Times New Roman" w:hAnsi="Times New Roman" w:cs="Times New Roman"/>
        </w:rPr>
        <w:t xml:space="preserve">. </w:t>
      </w:r>
      <w:r w:rsidRPr="007B75E2">
        <w:rPr>
          <w:rFonts w:ascii="Times New Roman" w:hAnsi="Times New Roman" w:cs="Times New Roman"/>
        </w:rPr>
        <w:t>Trans. Richard Nice, Polity Press : Cambridge, UK, 2001, 38</w:t>
      </w:r>
      <w:r>
        <w:rPr>
          <w:rFonts w:ascii="Times New Roman" w:hAnsi="Times New Roman" w:cs="Times New Roman"/>
        </w:rPr>
        <w:t>; emphasis in original</w:t>
      </w:r>
      <w:r w:rsidRPr="007B75E2">
        <w:rPr>
          <w:rFonts w:ascii="Times New Roman" w:hAnsi="Times New Roman" w:cs="Times New Roman"/>
        </w:rPr>
        <w:t>.</w:t>
      </w:r>
    </w:p>
  </w:footnote>
  <w:footnote w:id="52">
    <w:p w14:paraId="732D028C" w14:textId="33771C2E" w:rsidR="009A704B" w:rsidRPr="00042B43" w:rsidRDefault="009A704B">
      <w:pPr>
        <w:pStyle w:val="Funotentext"/>
        <w:rPr>
          <w:rFonts w:ascii="Times New Roman" w:hAnsi="Times New Roman" w:cs="Times New Roman"/>
        </w:rPr>
      </w:pPr>
      <w:r w:rsidRPr="00042B43">
        <w:rPr>
          <w:rStyle w:val="Funotenzeichen"/>
          <w:rFonts w:ascii="Times New Roman" w:hAnsi="Times New Roman" w:cs="Times New Roman"/>
        </w:rPr>
        <w:footnoteRef/>
      </w:r>
      <w:r w:rsidRPr="00042B43">
        <w:rPr>
          <w:rFonts w:ascii="Times New Roman" w:hAnsi="Times New Roman" w:cs="Times New Roman"/>
        </w:rPr>
        <w:t xml:space="preserve"> </w:t>
      </w:r>
      <w:r>
        <w:rPr>
          <w:rFonts w:ascii="Times New Roman" w:hAnsi="Times New Roman" w:cs="Times New Roman"/>
        </w:rPr>
        <w:t xml:space="preserve">See the following summary by </w:t>
      </w:r>
      <w:proofErr w:type="spellStart"/>
      <w:r w:rsidRPr="00042B43">
        <w:rPr>
          <w:rFonts w:ascii="Times New Roman" w:hAnsi="Times New Roman" w:cs="Times New Roman"/>
        </w:rPr>
        <w:t>Sinykin</w:t>
      </w:r>
      <w:proofErr w:type="spellEnd"/>
      <w:r w:rsidRPr="00042B43">
        <w:rPr>
          <w:rFonts w:ascii="Times New Roman" w:hAnsi="Times New Roman" w:cs="Times New Roman"/>
        </w:rPr>
        <w:t xml:space="preserve"> and Roland</w:t>
      </w:r>
      <w:r>
        <w:rPr>
          <w:rFonts w:ascii="Times New Roman" w:hAnsi="Times New Roman" w:cs="Times New Roman"/>
        </w:rPr>
        <w:t>: “If the wilderness is a site of feminism</w:t>
      </w:r>
      <w:r w:rsidR="006214A7">
        <w:rPr>
          <w:rFonts w:ascii="Times New Roman" w:hAnsi="Times New Roman" w:cs="Times New Roman"/>
        </w:rPr>
        <w:t xml:space="preserve">, embodiment, and frenzy, then the city is the site of patriarchy, wealth, and absolute rule.” “Against Conglomeration”, </w:t>
      </w:r>
      <w:r w:rsidR="008B6A26">
        <w:rPr>
          <w:rFonts w:ascii="Times New Roman" w:hAnsi="Times New Roman" w:cs="Times New Roman"/>
        </w:rPr>
        <w:t>90.</w:t>
      </w:r>
    </w:p>
  </w:footnote>
  <w:footnote w:id="53">
    <w:p w14:paraId="7E3E31BB" w14:textId="77777777" w:rsidR="00B00CD5" w:rsidRPr="00F35C42" w:rsidRDefault="00B00CD5" w:rsidP="00B00CD5">
      <w:pPr>
        <w:pStyle w:val="StandardWeb"/>
        <w:spacing w:before="0" w:beforeAutospacing="0" w:after="0" w:afterAutospacing="0"/>
        <w:rPr>
          <w:sz w:val="20"/>
          <w:szCs w:val="20"/>
        </w:rPr>
      </w:pPr>
      <w:r w:rsidRPr="00DF0CEC">
        <w:rPr>
          <w:rStyle w:val="Funotenzeichen"/>
          <w:sz w:val="20"/>
          <w:szCs w:val="20"/>
        </w:rPr>
        <w:footnoteRef/>
      </w:r>
      <w:r w:rsidRPr="00DF0CEC">
        <w:rPr>
          <w:sz w:val="20"/>
          <w:szCs w:val="20"/>
        </w:rPr>
        <w:t xml:space="preserve"> </w:t>
      </w:r>
      <w:proofErr w:type="spellStart"/>
      <w:r w:rsidRPr="00DF0CEC">
        <w:rPr>
          <w:sz w:val="20"/>
          <w:szCs w:val="20"/>
        </w:rPr>
        <w:t>Feith</w:t>
      </w:r>
      <w:proofErr w:type="spellEnd"/>
      <w:r w:rsidRPr="00DF0CEC">
        <w:rPr>
          <w:sz w:val="20"/>
          <w:szCs w:val="20"/>
        </w:rPr>
        <w:t xml:space="preserve">, </w:t>
      </w:r>
      <w:r>
        <w:t>“</w:t>
      </w:r>
      <w:r w:rsidRPr="00DF0CEC">
        <w:rPr>
          <w:sz w:val="20"/>
          <w:szCs w:val="20"/>
        </w:rPr>
        <w:t>Black Bacchus? ”,</w:t>
      </w:r>
      <w:r w:rsidRPr="00DF0CEC">
        <w:t xml:space="preserve"> </w:t>
      </w:r>
      <w:hyperlink r:id="rId3" w:history="1">
        <w:r w:rsidRPr="00DF0CEC">
          <w:rPr>
            <w:rStyle w:val="Hyperlink"/>
            <w:sz w:val="20"/>
            <w:szCs w:val="20"/>
          </w:rPr>
          <w:t>https://books.openedition.org/pufr/5452</w:t>
        </w:r>
      </w:hyperlink>
      <w:r w:rsidRPr="00F35C42">
        <w:rPr>
          <w:sz w:val="20"/>
          <w:szCs w:val="20"/>
        </w:rPr>
        <w:t>,</w:t>
      </w:r>
      <w:r>
        <w:rPr>
          <w:sz w:val="20"/>
          <w:szCs w:val="20"/>
        </w:rPr>
        <w:t xml:space="preserve"> paragraph 38.</w:t>
      </w:r>
    </w:p>
    <w:p w14:paraId="3306DD07" w14:textId="77777777" w:rsidR="00B00CD5" w:rsidRPr="00DF0CEC" w:rsidRDefault="00B00CD5" w:rsidP="00B00CD5">
      <w:pPr>
        <w:pStyle w:val="Funotentext"/>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65897" w14:textId="77777777" w:rsidR="00042B43" w:rsidRDefault="00042B4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DA5"/>
    <w:rsid w:val="00003C93"/>
    <w:rsid w:val="000071FA"/>
    <w:rsid w:val="000203D9"/>
    <w:rsid w:val="00042B43"/>
    <w:rsid w:val="00060099"/>
    <w:rsid w:val="00067B72"/>
    <w:rsid w:val="0007645C"/>
    <w:rsid w:val="00076677"/>
    <w:rsid w:val="0009403F"/>
    <w:rsid w:val="000C2A75"/>
    <w:rsid w:val="000C7BB1"/>
    <w:rsid w:val="000E580D"/>
    <w:rsid w:val="000F3CCB"/>
    <w:rsid w:val="00102FF3"/>
    <w:rsid w:val="00103D75"/>
    <w:rsid w:val="0011365B"/>
    <w:rsid w:val="00114024"/>
    <w:rsid w:val="001157B6"/>
    <w:rsid w:val="001179A1"/>
    <w:rsid w:val="00122FF9"/>
    <w:rsid w:val="00126245"/>
    <w:rsid w:val="00140FCA"/>
    <w:rsid w:val="00142F02"/>
    <w:rsid w:val="001437EA"/>
    <w:rsid w:val="00164FD4"/>
    <w:rsid w:val="001673BE"/>
    <w:rsid w:val="00190F0A"/>
    <w:rsid w:val="00194D00"/>
    <w:rsid w:val="001A0532"/>
    <w:rsid w:val="001A1A96"/>
    <w:rsid w:val="001B4FDD"/>
    <w:rsid w:val="001B50AD"/>
    <w:rsid w:val="001B62E1"/>
    <w:rsid w:val="001C28F2"/>
    <w:rsid w:val="001C56D9"/>
    <w:rsid w:val="001C69A7"/>
    <w:rsid w:val="001D2108"/>
    <w:rsid w:val="001D2827"/>
    <w:rsid w:val="001F169E"/>
    <w:rsid w:val="002012A3"/>
    <w:rsid w:val="00201C1B"/>
    <w:rsid w:val="00214D26"/>
    <w:rsid w:val="00222DC7"/>
    <w:rsid w:val="0022700C"/>
    <w:rsid w:val="002337D3"/>
    <w:rsid w:val="002447C4"/>
    <w:rsid w:val="002501AC"/>
    <w:rsid w:val="00260D5B"/>
    <w:rsid w:val="00284087"/>
    <w:rsid w:val="002877EB"/>
    <w:rsid w:val="002B143A"/>
    <w:rsid w:val="002D2F38"/>
    <w:rsid w:val="002E4A28"/>
    <w:rsid w:val="002E77AC"/>
    <w:rsid w:val="00335564"/>
    <w:rsid w:val="00342D3F"/>
    <w:rsid w:val="00354310"/>
    <w:rsid w:val="00380E95"/>
    <w:rsid w:val="003810B8"/>
    <w:rsid w:val="003847D8"/>
    <w:rsid w:val="00385275"/>
    <w:rsid w:val="00392F6C"/>
    <w:rsid w:val="003932BB"/>
    <w:rsid w:val="00396FA5"/>
    <w:rsid w:val="003A6B56"/>
    <w:rsid w:val="003B1830"/>
    <w:rsid w:val="003B1D47"/>
    <w:rsid w:val="003B59CC"/>
    <w:rsid w:val="003B6EC1"/>
    <w:rsid w:val="003F40FC"/>
    <w:rsid w:val="003F4DF1"/>
    <w:rsid w:val="004001D9"/>
    <w:rsid w:val="00401BA9"/>
    <w:rsid w:val="00404D5B"/>
    <w:rsid w:val="00413D0E"/>
    <w:rsid w:val="00422C97"/>
    <w:rsid w:val="00430930"/>
    <w:rsid w:val="004343E3"/>
    <w:rsid w:val="00454143"/>
    <w:rsid w:val="0045417A"/>
    <w:rsid w:val="00455230"/>
    <w:rsid w:val="00455D85"/>
    <w:rsid w:val="004575FA"/>
    <w:rsid w:val="004621CE"/>
    <w:rsid w:val="00473E1C"/>
    <w:rsid w:val="0047556C"/>
    <w:rsid w:val="00492A3B"/>
    <w:rsid w:val="004A5CD2"/>
    <w:rsid w:val="004A76D5"/>
    <w:rsid w:val="004C2AC0"/>
    <w:rsid w:val="004D298A"/>
    <w:rsid w:val="004D76A7"/>
    <w:rsid w:val="004E0AB4"/>
    <w:rsid w:val="00533A2B"/>
    <w:rsid w:val="00554937"/>
    <w:rsid w:val="00557CD9"/>
    <w:rsid w:val="00576876"/>
    <w:rsid w:val="005A4711"/>
    <w:rsid w:val="005A4AC8"/>
    <w:rsid w:val="005A78A4"/>
    <w:rsid w:val="005C319E"/>
    <w:rsid w:val="005C7F0C"/>
    <w:rsid w:val="005D0272"/>
    <w:rsid w:val="005D0F8E"/>
    <w:rsid w:val="005D3199"/>
    <w:rsid w:val="005D3A1D"/>
    <w:rsid w:val="005E356E"/>
    <w:rsid w:val="005E4447"/>
    <w:rsid w:val="005E683D"/>
    <w:rsid w:val="006151F1"/>
    <w:rsid w:val="006214A7"/>
    <w:rsid w:val="00626A37"/>
    <w:rsid w:val="00635459"/>
    <w:rsid w:val="00675FFA"/>
    <w:rsid w:val="00684F4D"/>
    <w:rsid w:val="006A2CC5"/>
    <w:rsid w:val="006A4F07"/>
    <w:rsid w:val="006B705D"/>
    <w:rsid w:val="006E3E33"/>
    <w:rsid w:val="006E78B2"/>
    <w:rsid w:val="00710DC3"/>
    <w:rsid w:val="00723D61"/>
    <w:rsid w:val="007523DB"/>
    <w:rsid w:val="00756D57"/>
    <w:rsid w:val="007612C8"/>
    <w:rsid w:val="00764FDA"/>
    <w:rsid w:val="00781B73"/>
    <w:rsid w:val="00783149"/>
    <w:rsid w:val="007A37AD"/>
    <w:rsid w:val="007A67E0"/>
    <w:rsid w:val="007C3115"/>
    <w:rsid w:val="007C3511"/>
    <w:rsid w:val="007D2907"/>
    <w:rsid w:val="007D53E1"/>
    <w:rsid w:val="007E5EF5"/>
    <w:rsid w:val="007F7728"/>
    <w:rsid w:val="008042DB"/>
    <w:rsid w:val="008209B9"/>
    <w:rsid w:val="00820A55"/>
    <w:rsid w:val="00831DDF"/>
    <w:rsid w:val="0084311A"/>
    <w:rsid w:val="00862F9E"/>
    <w:rsid w:val="008728FE"/>
    <w:rsid w:val="00874277"/>
    <w:rsid w:val="008805FF"/>
    <w:rsid w:val="00886125"/>
    <w:rsid w:val="0089315F"/>
    <w:rsid w:val="008978A0"/>
    <w:rsid w:val="008A707D"/>
    <w:rsid w:val="008B6A26"/>
    <w:rsid w:val="008C342A"/>
    <w:rsid w:val="008D499B"/>
    <w:rsid w:val="008E33EF"/>
    <w:rsid w:val="008E7744"/>
    <w:rsid w:val="009218A3"/>
    <w:rsid w:val="00925F68"/>
    <w:rsid w:val="0093093B"/>
    <w:rsid w:val="00946758"/>
    <w:rsid w:val="00961E5F"/>
    <w:rsid w:val="009702F9"/>
    <w:rsid w:val="00996041"/>
    <w:rsid w:val="009A7012"/>
    <w:rsid w:val="009A704B"/>
    <w:rsid w:val="009B50FC"/>
    <w:rsid w:val="009C3D2A"/>
    <w:rsid w:val="009D29E7"/>
    <w:rsid w:val="009D6994"/>
    <w:rsid w:val="009E31A5"/>
    <w:rsid w:val="009E56AD"/>
    <w:rsid w:val="00A01C0B"/>
    <w:rsid w:val="00A21285"/>
    <w:rsid w:val="00A272DC"/>
    <w:rsid w:val="00A3017B"/>
    <w:rsid w:val="00A40815"/>
    <w:rsid w:val="00A55BA3"/>
    <w:rsid w:val="00A73936"/>
    <w:rsid w:val="00A73F72"/>
    <w:rsid w:val="00A87C33"/>
    <w:rsid w:val="00AC169D"/>
    <w:rsid w:val="00AD1231"/>
    <w:rsid w:val="00B00451"/>
    <w:rsid w:val="00B00CD5"/>
    <w:rsid w:val="00B24633"/>
    <w:rsid w:val="00B40CA2"/>
    <w:rsid w:val="00B41BCA"/>
    <w:rsid w:val="00B51313"/>
    <w:rsid w:val="00B722A5"/>
    <w:rsid w:val="00B73BF4"/>
    <w:rsid w:val="00B75670"/>
    <w:rsid w:val="00B837B5"/>
    <w:rsid w:val="00B83A09"/>
    <w:rsid w:val="00B90A42"/>
    <w:rsid w:val="00BC2396"/>
    <w:rsid w:val="00BF1809"/>
    <w:rsid w:val="00C24D78"/>
    <w:rsid w:val="00C43406"/>
    <w:rsid w:val="00C44C8E"/>
    <w:rsid w:val="00C466CC"/>
    <w:rsid w:val="00C46842"/>
    <w:rsid w:val="00C53746"/>
    <w:rsid w:val="00C606EE"/>
    <w:rsid w:val="00C62819"/>
    <w:rsid w:val="00C643AF"/>
    <w:rsid w:val="00C64905"/>
    <w:rsid w:val="00C775EA"/>
    <w:rsid w:val="00CA6F80"/>
    <w:rsid w:val="00CC47C8"/>
    <w:rsid w:val="00CC4A44"/>
    <w:rsid w:val="00CD34EB"/>
    <w:rsid w:val="00D146EE"/>
    <w:rsid w:val="00D223D6"/>
    <w:rsid w:val="00D342A3"/>
    <w:rsid w:val="00D34EC7"/>
    <w:rsid w:val="00D4156F"/>
    <w:rsid w:val="00D5068D"/>
    <w:rsid w:val="00D5078D"/>
    <w:rsid w:val="00D73066"/>
    <w:rsid w:val="00D93162"/>
    <w:rsid w:val="00DA0ABE"/>
    <w:rsid w:val="00DA2010"/>
    <w:rsid w:val="00DB3951"/>
    <w:rsid w:val="00DB665C"/>
    <w:rsid w:val="00DD6861"/>
    <w:rsid w:val="00DE5F6A"/>
    <w:rsid w:val="00E04324"/>
    <w:rsid w:val="00E14600"/>
    <w:rsid w:val="00E25FCF"/>
    <w:rsid w:val="00E265E1"/>
    <w:rsid w:val="00E50CB3"/>
    <w:rsid w:val="00E52EB0"/>
    <w:rsid w:val="00E537CF"/>
    <w:rsid w:val="00E67BD1"/>
    <w:rsid w:val="00E85DA5"/>
    <w:rsid w:val="00E926E2"/>
    <w:rsid w:val="00EC5FC0"/>
    <w:rsid w:val="00ED2656"/>
    <w:rsid w:val="00ED7148"/>
    <w:rsid w:val="00EF2894"/>
    <w:rsid w:val="00F02F9D"/>
    <w:rsid w:val="00F1377B"/>
    <w:rsid w:val="00F1525E"/>
    <w:rsid w:val="00F15319"/>
    <w:rsid w:val="00F25742"/>
    <w:rsid w:val="00F40CF5"/>
    <w:rsid w:val="00F427BF"/>
    <w:rsid w:val="00F469E0"/>
    <w:rsid w:val="00F51873"/>
    <w:rsid w:val="00F57DA6"/>
    <w:rsid w:val="00F610EE"/>
    <w:rsid w:val="00F635D3"/>
    <w:rsid w:val="00F83A76"/>
    <w:rsid w:val="00F90DF2"/>
    <w:rsid w:val="00F96AD0"/>
    <w:rsid w:val="00FA2126"/>
    <w:rsid w:val="00FA6569"/>
    <w:rsid w:val="00FA7CA5"/>
    <w:rsid w:val="00FB5B58"/>
    <w:rsid w:val="00FC0C8B"/>
    <w:rsid w:val="00FD71C6"/>
    <w:rsid w:val="00FE3DC7"/>
    <w:rsid w:val="00FF10ED"/>
    <w:rsid w:val="00FF59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BB77F0"/>
  <w15:chartTrackingRefBased/>
  <w15:docId w15:val="{92AEE348-95D2-41F4-BEB8-3938A8D56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85DA5"/>
    <w:rPr>
      <w:kern w:val="0"/>
      <w:lang w:val="en-GB"/>
      <w14:ligatures w14:val="none"/>
    </w:rPr>
  </w:style>
  <w:style w:type="paragraph" w:styleId="berschrift2">
    <w:name w:val="heading 2"/>
    <w:basedOn w:val="Standard"/>
    <w:link w:val="berschrift2Zchn"/>
    <w:uiPriority w:val="9"/>
    <w:qFormat/>
    <w:rsid w:val="00B00C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unhideWhenUsed/>
    <w:rsid w:val="00E85DA5"/>
    <w:pPr>
      <w:spacing w:after="0" w:line="240" w:lineRule="auto"/>
    </w:pPr>
    <w:rPr>
      <w:sz w:val="20"/>
      <w:szCs w:val="20"/>
    </w:rPr>
  </w:style>
  <w:style w:type="character" w:customStyle="1" w:styleId="FunotentextZchn">
    <w:name w:val="Fußnotentext Zchn"/>
    <w:basedOn w:val="Absatz-Standardschriftart"/>
    <w:link w:val="Funotentext"/>
    <w:uiPriority w:val="99"/>
    <w:rsid w:val="00E85DA5"/>
    <w:rPr>
      <w:kern w:val="0"/>
      <w:sz w:val="20"/>
      <w:szCs w:val="20"/>
      <w:lang w:val="en-GB"/>
      <w14:ligatures w14:val="none"/>
    </w:rPr>
  </w:style>
  <w:style w:type="character" w:styleId="Funotenzeichen">
    <w:name w:val="footnote reference"/>
    <w:basedOn w:val="Absatz-Standardschriftart"/>
    <w:uiPriority w:val="99"/>
    <w:semiHidden/>
    <w:unhideWhenUsed/>
    <w:rsid w:val="00E85DA5"/>
    <w:rPr>
      <w:vertAlign w:val="superscript"/>
    </w:rPr>
  </w:style>
  <w:style w:type="character" w:styleId="Hyperlink">
    <w:name w:val="Hyperlink"/>
    <w:basedOn w:val="Absatz-Standardschriftart"/>
    <w:uiPriority w:val="99"/>
    <w:unhideWhenUsed/>
    <w:rsid w:val="00E85DA5"/>
    <w:rPr>
      <w:color w:val="0563C1" w:themeColor="hyperlink"/>
      <w:u w:val="single"/>
    </w:rPr>
  </w:style>
  <w:style w:type="character" w:customStyle="1" w:styleId="berschrift2Zchn">
    <w:name w:val="Überschrift 2 Zchn"/>
    <w:basedOn w:val="Absatz-Standardschriftart"/>
    <w:link w:val="berschrift2"/>
    <w:uiPriority w:val="9"/>
    <w:rsid w:val="00B00CD5"/>
    <w:rPr>
      <w:rFonts w:ascii="Times New Roman" w:eastAsia="Times New Roman" w:hAnsi="Times New Roman" w:cs="Times New Roman"/>
      <w:b/>
      <w:bCs/>
      <w:kern w:val="0"/>
      <w:sz w:val="36"/>
      <w:szCs w:val="36"/>
      <w14:ligatures w14:val="none"/>
    </w:rPr>
  </w:style>
  <w:style w:type="character" w:styleId="Hervorhebung">
    <w:name w:val="Emphasis"/>
    <w:basedOn w:val="Absatz-Standardschriftart"/>
    <w:uiPriority w:val="20"/>
    <w:qFormat/>
    <w:rsid w:val="00B00CD5"/>
    <w:rPr>
      <w:i/>
      <w:iCs/>
    </w:rPr>
  </w:style>
  <w:style w:type="paragraph" w:styleId="Kopfzeile">
    <w:name w:val="header"/>
    <w:basedOn w:val="Standard"/>
    <w:link w:val="KopfzeileZchn"/>
    <w:uiPriority w:val="99"/>
    <w:unhideWhenUsed/>
    <w:rsid w:val="00B00CD5"/>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B00CD5"/>
    <w:rPr>
      <w:kern w:val="0"/>
      <w:lang w:val="en-GB"/>
      <w14:ligatures w14:val="none"/>
    </w:rPr>
  </w:style>
  <w:style w:type="paragraph" w:styleId="Fuzeile">
    <w:name w:val="footer"/>
    <w:basedOn w:val="Standard"/>
    <w:link w:val="FuzeileZchn"/>
    <w:uiPriority w:val="99"/>
    <w:unhideWhenUsed/>
    <w:rsid w:val="00B00CD5"/>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B00CD5"/>
    <w:rPr>
      <w:kern w:val="0"/>
      <w:lang w:val="en-GB"/>
      <w14:ligatures w14:val="none"/>
    </w:rPr>
  </w:style>
  <w:style w:type="paragraph" w:styleId="StandardWeb">
    <w:name w:val="Normal (Web)"/>
    <w:basedOn w:val="Standard"/>
    <w:uiPriority w:val="99"/>
    <w:unhideWhenUsed/>
    <w:rsid w:val="00B00CD5"/>
    <w:pPr>
      <w:spacing w:before="100" w:beforeAutospacing="1" w:after="100" w:afterAutospacing="1" w:line="240" w:lineRule="auto"/>
    </w:pPr>
    <w:rPr>
      <w:rFonts w:ascii="Times New Roman" w:eastAsia="Times New Roman" w:hAnsi="Times New Roman" w:cs="Times New Roman"/>
      <w:sz w:val="24"/>
      <w:szCs w:val="24"/>
    </w:rPr>
  </w:style>
  <w:style w:type="character" w:styleId="NichtaufgelsteErwhnung">
    <w:name w:val="Unresolved Mention"/>
    <w:basedOn w:val="Absatz-Standardschriftart"/>
    <w:uiPriority w:val="99"/>
    <w:semiHidden/>
    <w:unhideWhenUsed/>
    <w:rsid w:val="00B00CD5"/>
    <w:rPr>
      <w:color w:val="605E5C"/>
      <w:shd w:val="clear" w:color="auto" w:fill="E1DFDD"/>
    </w:rPr>
  </w:style>
  <w:style w:type="paragraph" w:customStyle="1" w:styleId="texte">
    <w:name w:val="texte"/>
    <w:basedOn w:val="Standard"/>
    <w:rsid w:val="00B00C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
    <w:name w:val="citation"/>
    <w:basedOn w:val="Standard"/>
    <w:rsid w:val="00B00CD5"/>
    <w:pPr>
      <w:spacing w:before="100" w:beforeAutospacing="1" w:after="100" w:afterAutospacing="1" w:line="240" w:lineRule="auto"/>
    </w:pPr>
    <w:rPr>
      <w:rFonts w:ascii="Times New Roman" w:eastAsia="Times New Roman" w:hAnsi="Times New Roman" w:cs="Times New Roman"/>
      <w:sz w:val="24"/>
      <w:szCs w:val="24"/>
    </w:rPr>
  </w:style>
  <w:style w:type="paragraph" w:styleId="Sprechblasentext">
    <w:name w:val="Balloon Text"/>
    <w:basedOn w:val="Standard"/>
    <w:link w:val="SprechblasentextZchn"/>
    <w:uiPriority w:val="99"/>
    <w:semiHidden/>
    <w:unhideWhenUsed/>
    <w:rsid w:val="00F90DF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90DF2"/>
    <w:rPr>
      <w:rFonts w:ascii="Segoe UI" w:hAnsi="Segoe UI" w:cs="Segoe UI"/>
      <w:kern w:val="0"/>
      <w:sz w:val="18"/>
      <w:szCs w:val="18"/>
      <w:lang w:val="en-GB"/>
      <w14:ligatures w14:val="none"/>
    </w:rPr>
  </w:style>
  <w:style w:type="character" w:styleId="Kommentarzeichen">
    <w:name w:val="annotation reference"/>
    <w:basedOn w:val="Absatz-Standardschriftart"/>
    <w:uiPriority w:val="99"/>
    <w:semiHidden/>
    <w:unhideWhenUsed/>
    <w:rsid w:val="00723D61"/>
    <w:rPr>
      <w:sz w:val="16"/>
      <w:szCs w:val="16"/>
    </w:rPr>
  </w:style>
  <w:style w:type="paragraph" w:styleId="Kommentartext">
    <w:name w:val="annotation text"/>
    <w:basedOn w:val="Standard"/>
    <w:link w:val="KommentartextZchn"/>
    <w:uiPriority w:val="99"/>
    <w:semiHidden/>
    <w:unhideWhenUsed/>
    <w:rsid w:val="00723D6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23D61"/>
    <w:rPr>
      <w:kern w:val="0"/>
      <w:sz w:val="20"/>
      <w:szCs w:val="20"/>
      <w:lang w:val="en-GB"/>
      <w14:ligatures w14:val="none"/>
    </w:rPr>
  </w:style>
  <w:style w:type="paragraph" w:styleId="Kommentarthema">
    <w:name w:val="annotation subject"/>
    <w:basedOn w:val="Kommentartext"/>
    <w:next w:val="Kommentartext"/>
    <w:link w:val="KommentarthemaZchn"/>
    <w:uiPriority w:val="99"/>
    <w:semiHidden/>
    <w:unhideWhenUsed/>
    <w:rsid w:val="00723D61"/>
    <w:rPr>
      <w:b/>
      <w:bCs/>
    </w:rPr>
  </w:style>
  <w:style w:type="character" w:customStyle="1" w:styleId="KommentarthemaZchn">
    <w:name w:val="Kommentarthema Zchn"/>
    <w:basedOn w:val="KommentartextZchn"/>
    <w:link w:val="Kommentarthema"/>
    <w:uiPriority w:val="99"/>
    <w:semiHidden/>
    <w:rsid w:val="00723D61"/>
    <w:rPr>
      <w:b/>
      <w:bCs/>
      <w:kern w:val="0"/>
      <w:sz w:val="20"/>
      <w:szCs w:val="20"/>
      <w:lang w:val="en-GB"/>
      <w14:ligatures w14:val="none"/>
    </w:rPr>
  </w:style>
  <w:style w:type="paragraph" w:styleId="berarbeitung">
    <w:name w:val="Revision"/>
    <w:hidden/>
    <w:uiPriority w:val="99"/>
    <w:semiHidden/>
    <w:rsid w:val="00F57DA6"/>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openedition.org/pufr/5452" TargetMode="External"/><Relationship Id="rId3" Type="http://schemas.openxmlformats.org/officeDocument/2006/relationships/settings" Target="settings.xml"/><Relationship Id="rId7" Type="http://schemas.openxmlformats.org/officeDocument/2006/relationships/hyperlink" Target="https://books.openedition.org/pufr/545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books.openedition.org/pufr/5452" TargetMode="External"/><Relationship Id="rId2" Type="http://schemas.openxmlformats.org/officeDocument/2006/relationships/hyperlink" Target="https://books.openedition.org/pufr/5452" TargetMode="External"/><Relationship Id="rId1" Type="http://schemas.openxmlformats.org/officeDocument/2006/relationships/hyperlink" Target="https://books.openedition.org/pufr/5452"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CAD85-D445-477B-9E06-941AB8BF7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5863</Words>
  <Characters>36941</Characters>
  <Application>Microsoft Office Word</Application>
  <DocSecurity>0</DocSecurity>
  <Lines>307</Lines>
  <Paragraphs>85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Sascha</cp:lastModifiedBy>
  <cp:revision>2</cp:revision>
  <dcterms:created xsi:type="dcterms:W3CDTF">2023-06-15T10:32:00Z</dcterms:created>
  <dcterms:modified xsi:type="dcterms:W3CDTF">2023-07-28T13:09:00Z</dcterms:modified>
</cp:coreProperties>
</file>